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7D" w:rsidRDefault="00E4407D" w:rsidP="00D352B3">
      <w:pPr>
        <w:rPr>
          <w:rFonts w:eastAsia="Arial" w:cs="Arial"/>
          <w:b/>
          <w:sz w:val="28"/>
          <w:szCs w:val="28"/>
        </w:rPr>
      </w:pPr>
    </w:p>
    <w:p w:rsidR="00E4407D" w:rsidRPr="006D448F" w:rsidRDefault="0037359A" w:rsidP="00E4407D">
      <w:pPr>
        <w:jc w:val="center"/>
        <w:rPr>
          <w:rFonts w:eastAsia="Arial" w:cs="Arial"/>
          <w:b/>
          <w:color w:val="043956"/>
          <w:sz w:val="28"/>
          <w:szCs w:val="28"/>
        </w:rPr>
      </w:pPr>
      <w:r w:rsidRPr="006D448F">
        <w:rPr>
          <w:rFonts w:eastAsia="Arial" w:cs="Arial"/>
          <w:b/>
          <w:color w:val="043956"/>
          <w:sz w:val="28"/>
          <w:szCs w:val="28"/>
        </w:rPr>
        <w:t xml:space="preserve">Arrangements for the Award and </w:t>
      </w:r>
    </w:p>
    <w:p w:rsidR="00E4407D" w:rsidRPr="006D448F" w:rsidRDefault="0037359A" w:rsidP="00E4407D">
      <w:pPr>
        <w:jc w:val="center"/>
        <w:rPr>
          <w:rFonts w:eastAsia="Arial" w:cs="Arial"/>
          <w:b/>
          <w:color w:val="043956"/>
          <w:sz w:val="28"/>
          <w:szCs w:val="28"/>
        </w:rPr>
      </w:pPr>
      <w:r w:rsidRPr="006D448F">
        <w:rPr>
          <w:rFonts w:eastAsia="Arial" w:cs="Arial"/>
          <w:b/>
          <w:color w:val="043956"/>
          <w:sz w:val="28"/>
          <w:szCs w:val="28"/>
        </w:rPr>
        <w:t xml:space="preserve">Assessment of the </w:t>
      </w:r>
    </w:p>
    <w:p w:rsidR="007554F1" w:rsidRPr="006D448F" w:rsidRDefault="0037359A" w:rsidP="007554F1">
      <w:pPr>
        <w:jc w:val="center"/>
        <w:rPr>
          <w:rFonts w:eastAsia="Arial" w:cs="Arial"/>
          <w:b/>
          <w:color w:val="043956"/>
          <w:sz w:val="28"/>
          <w:szCs w:val="28"/>
        </w:rPr>
      </w:pPr>
      <w:r w:rsidRPr="006D448F">
        <w:rPr>
          <w:rFonts w:eastAsia="Arial" w:cs="Arial"/>
          <w:b/>
          <w:color w:val="043956"/>
          <w:sz w:val="28"/>
          <w:szCs w:val="28"/>
        </w:rPr>
        <w:t xml:space="preserve">Access to HE Diploma </w:t>
      </w:r>
    </w:p>
    <w:p w:rsidR="000E69C8" w:rsidRPr="006D448F" w:rsidRDefault="00F85690" w:rsidP="007554F1">
      <w:pPr>
        <w:jc w:val="center"/>
        <w:rPr>
          <w:rFonts w:eastAsia="Arial" w:cs="Arial"/>
          <w:b/>
          <w:color w:val="043956"/>
          <w:sz w:val="28"/>
          <w:szCs w:val="28"/>
        </w:rPr>
      </w:pPr>
      <w:r w:rsidRPr="006D448F">
        <w:rPr>
          <w:rFonts w:eastAsia="Arial" w:cs="Arial"/>
          <w:b/>
          <w:color w:val="043956"/>
          <w:sz w:val="28"/>
          <w:szCs w:val="28"/>
        </w:rPr>
        <w:t>2021-22</w:t>
      </w:r>
      <w:r w:rsidR="004B15A7" w:rsidRPr="006D448F">
        <w:rPr>
          <w:rFonts w:eastAsia="Arial" w:cs="Arial"/>
          <w:b/>
          <w:color w:val="043956"/>
          <w:sz w:val="28"/>
          <w:szCs w:val="28"/>
        </w:rPr>
        <w:t>:</w:t>
      </w:r>
    </w:p>
    <w:p w:rsidR="004B15A7" w:rsidRPr="007554F1" w:rsidRDefault="00F23A9C" w:rsidP="007554F1">
      <w:pPr>
        <w:jc w:val="center"/>
        <w:rPr>
          <w:rFonts w:eastAsia="Arial" w:cs="Arial"/>
          <w:b/>
          <w:sz w:val="28"/>
          <w:szCs w:val="28"/>
        </w:rPr>
      </w:pPr>
      <w:r w:rsidRPr="006D448F">
        <w:rPr>
          <w:rFonts w:eastAsia="Arial" w:cs="Arial"/>
          <w:b/>
          <w:color w:val="043956"/>
          <w:sz w:val="28"/>
          <w:szCs w:val="28"/>
        </w:rPr>
        <w:t xml:space="preserve">Request for </w:t>
      </w:r>
      <w:r w:rsidR="0037359A" w:rsidRPr="006D448F">
        <w:rPr>
          <w:rFonts w:eastAsia="Arial" w:cs="Arial"/>
          <w:b/>
          <w:color w:val="043956"/>
          <w:sz w:val="28"/>
          <w:szCs w:val="28"/>
        </w:rPr>
        <w:t xml:space="preserve">Award through </w:t>
      </w:r>
      <w:r w:rsidR="00051698" w:rsidRPr="006D448F">
        <w:rPr>
          <w:rFonts w:eastAsia="Arial" w:cs="Arial"/>
          <w:b/>
          <w:color w:val="043956"/>
          <w:sz w:val="28"/>
          <w:szCs w:val="28"/>
        </w:rPr>
        <w:t>E</w:t>
      </w:r>
      <w:r w:rsidR="0037359A" w:rsidRPr="006D448F">
        <w:rPr>
          <w:rFonts w:eastAsia="Arial" w:cs="Arial"/>
          <w:b/>
          <w:color w:val="043956"/>
          <w:sz w:val="28"/>
          <w:szCs w:val="28"/>
        </w:rPr>
        <w:t>xtenuation</w:t>
      </w:r>
      <w:r w:rsidR="007E5D28" w:rsidRPr="006D448F">
        <w:rPr>
          <w:rStyle w:val="FootnoteReference"/>
          <w:rFonts w:eastAsia="Arial" w:cs="Arial"/>
          <w:b/>
          <w:color w:val="043956"/>
          <w:sz w:val="18"/>
          <w:szCs w:val="18"/>
        </w:rPr>
        <w:footnoteReference w:id="1"/>
      </w:r>
      <w:r w:rsidR="0037359A" w:rsidRPr="006D448F">
        <w:rPr>
          <w:rFonts w:eastAsia="Arial" w:cs="Arial"/>
          <w:b/>
          <w:color w:val="043956"/>
          <w:sz w:val="28"/>
          <w:szCs w:val="28"/>
        </w:rPr>
        <w:t xml:space="preserve"> </w:t>
      </w:r>
    </w:p>
    <w:p w:rsidR="004B15A7" w:rsidRPr="007554F1" w:rsidRDefault="004B15A7" w:rsidP="004B15A7">
      <w:pPr>
        <w:jc w:val="right"/>
        <w:rPr>
          <w:rFonts w:cs="Arial"/>
        </w:rPr>
      </w:pPr>
    </w:p>
    <w:p w:rsidR="003E453B" w:rsidRPr="006D448F" w:rsidRDefault="004B15A7" w:rsidP="004B15A7">
      <w:pPr>
        <w:rPr>
          <w:rFonts w:eastAsia="Arial" w:cs="Arial"/>
          <w:b/>
          <w:bCs/>
          <w:color w:val="043956"/>
          <w:sz w:val="28"/>
          <w:szCs w:val="28"/>
        </w:rPr>
      </w:pPr>
      <w:r w:rsidRPr="006D448F">
        <w:rPr>
          <w:rFonts w:eastAsia="Arial" w:cs="Arial"/>
          <w:b/>
          <w:bCs/>
          <w:color w:val="043956"/>
          <w:sz w:val="28"/>
          <w:szCs w:val="28"/>
        </w:rPr>
        <w:t xml:space="preserve">Section A: </w:t>
      </w:r>
    </w:p>
    <w:p w:rsidR="00051698" w:rsidRPr="00051698" w:rsidRDefault="00051698" w:rsidP="004B15A7">
      <w:pPr>
        <w:rPr>
          <w:rFonts w:eastAsia="Arial" w:cs="Arial"/>
          <w:b/>
          <w:bCs/>
          <w:sz w:val="28"/>
          <w:szCs w:val="28"/>
        </w:rPr>
      </w:pPr>
    </w:p>
    <w:p w:rsidR="004B15A7" w:rsidRPr="00644AB5" w:rsidRDefault="003E453B" w:rsidP="004B15A7">
      <w:pPr>
        <w:rPr>
          <w:rFonts w:eastAsia="Arial" w:cs="Arial"/>
          <w:bCs/>
          <w:sz w:val="20"/>
          <w:szCs w:val="20"/>
        </w:rPr>
      </w:pPr>
      <w:r w:rsidRPr="006D448F">
        <w:rPr>
          <w:rFonts w:eastAsia="Arial" w:cs="Arial"/>
          <w:b/>
          <w:bCs/>
          <w:color w:val="043956"/>
        </w:rPr>
        <w:t xml:space="preserve">A1 </w:t>
      </w:r>
      <w:r w:rsidR="004B15A7" w:rsidRPr="006D448F">
        <w:rPr>
          <w:rFonts w:eastAsia="Arial" w:cs="Arial"/>
          <w:b/>
          <w:bCs/>
          <w:color w:val="043956"/>
        </w:rPr>
        <w:t>General Information</w:t>
      </w:r>
      <w:r w:rsidR="005133F3">
        <w:rPr>
          <w:rFonts w:eastAsia="Arial" w:cs="Arial"/>
          <w:b/>
          <w:bCs/>
        </w:rPr>
        <w:t xml:space="preserve"> </w:t>
      </w:r>
      <w:r w:rsidR="005133F3" w:rsidRPr="00644AB5">
        <w:rPr>
          <w:rFonts w:eastAsia="Arial" w:cs="Arial"/>
          <w:bCs/>
          <w:sz w:val="20"/>
          <w:szCs w:val="20"/>
        </w:rPr>
        <w:t>(please refer to supporting guidance – Appendix 1 to aid the completion of this document)</w:t>
      </w:r>
    </w:p>
    <w:tbl>
      <w:tblPr>
        <w:tblStyle w:val="TableGrid"/>
        <w:tblW w:w="13145" w:type="dxa"/>
        <w:tblLook w:val="04A0" w:firstRow="1" w:lastRow="0" w:firstColumn="1" w:lastColumn="0" w:noHBand="0" w:noVBand="1"/>
      </w:tblPr>
      <w:tblGrid>
        <w:gridCol w:w="6654"/>
        <w:gridCol w:w="957"/>
        <w:gridCol w:w="1598"/>
        <w:gridCol w:w="1418"/>
        <w:gridCol w:w="918"/>
        <w:gridCol w:w="1600"/>
      </w:tblGrid>
      <w:tr w:rsidR="007554F1" w:rsidRPr="007554F1" w:rsidTr="00F85690">
        <w:tc>
          <w:tcPr>
            <w:tcW w:w="7611" w:type="dxa"/>
            <w:gridSpan w:val="2"/>
            <w:shd w:val="clear" w:color="auto" w:fill="043956"/>
            <w:vAlign w:val="center"/>
          </w:tcPr>
          <w:p w:rsidR="007554F1" w:rsidRPr="00FE7267" w:rsidRDefault="007554F1" w:rsidP="007554F1">
            <w:pPr>
              <w:pStyle w:val="ListParagraph"/>
              <w:numPr>
                <w:ilvl w:val="0"/>
                <w:numId w:val="5"/>
              </w:numPr>
              <w:spacing w:before="60" w:after="60"/>
              <w:ind w:left="454" w:hanging="283"/>
              <w:rPr>
                <w:rFonts w:eastAsia="Arial" w:cs="Arial"/>
                <w:b/>
                <w:bCs/>
                <w:color w:val="FFFFFF" w:themeColor="background1"/>
              </w:rPr>
            </w:pPr>
            <w:r w:rsidRPr="00FE7267">
              <w:rPr>
                <w:rFonts w:eastAsia="Arial" w:cs="Arial"/>
                <w:b/>
                <w:bCs/>
                <w:color w:val="FFFFFF" w:themeColor="background1"/>
              </w:rPr>
              <w:t>Centre Name:</w:t>
            </w:r>
          </w:p>
        </w:tc>
        <w:tc>
          <w:tcPr>
            <w:tcW w:w="5534" w:type="dxa"/>
            <w:gridSpan w:val="4"/>
            <w:vAlign w:val="center"/>
          </w:tcPr>
          <w:p w:rsidR="007554F1" w:rsidRPr="007554F1" w:rsidRDefault="007554F1" w:rsidP="007554F1">
            <w:pPr>
              <w:spacing w:before="60" w:after="60"/>
              <w:rPr>
                <w:rFonts w:eastAsia="Arial" w:cs="Arial"/>
              </w:rPr>
            </w:pPr>
          </w:p>
        </w:tc>
      </w:tr>
      <w:tr w:rsidR="007554F1" w:rsidRPr="007554F1" w:rsidTr="00F85690">
        <w:tc>
          <w:tcPr>
            <w:tcW w:w="7611" w:type="dxa"/>
            <w:gridSpan w:val="2"/>
            <w:shd w:val="clear" w:color="auto" w:fill="043956"/>
            <w:vAlign w:val="center"/>
          </w:tcPr>
          <w:p w:rsidR="007554F1" w:rsidRPr="00FE7267" w:rsidRDefault="007554F1" w:rsidP="007554F1">
            <w:pPr>
              <w:pStyle w:val="ListParagraph"/>
              <w:numPr>
                <w:ilvl w:val="0"/>
                <w:numId w:val="5"/>
              </w:numPr>
              <w:spacing w:before="60" w:after="60"/>
              <w:ind w:left="454" w:hanging="283"/>
              <w:rPr>
                <w:rFonts w:eastAsia="Arial" w:cs="Arial"/>
                <w:b/>
                <w:bCs/>
                <w:color w:val="FFFFFF" w:themeColor="background1"/>
              </w:rPr>
            </w:pPr>
            <w:r w:rsidRPr="00FE7267">
              <w:rPr>
                <w:rFonts w:eastAsia="Arial" w:cs="Arial"/>
                <w:b/>
                <w:bCs/>
                <w:color w:val="FFFFFF" w:themeColor="background1"/>
              </w:rPr>
              <w:t>Site (if applicable):</w:t>
            </w:r>
          </w:p>
        </w:tc>
        <w:tc>
          <w:tcPr>
            <w:tcW w:w="5534" w:type="dxa"/>
            <w:gridSpan w:val="4"/>
            <w:vAlign w:val="center"/>
          </w:tcPr>
          <w:p w:rsidR="007554F1" w:rsidRPr="007554F1" w:rsidRDefault="007554F1" w:rsidP="007554F1">
            <w:pPr>
              <w:spacing w:before="60" w:after="60"/>
              <w:rPr>
                <w:rFonts w:eastAsia="Arial" w:cs="Arial"/>
              </w:rPr>
            </w:pPr>
          </w:p>
        </w:tc>
      </w:tr>
      <w:tr w:rsidR="007554F1" w:rsidRPr="007554F1" w:rsidTr="00F85690">
        <w:tc>
          <w:tcPr>
            <w:tcW w:w="7611" w:type="dxa"/>
            <w:gridSpan w:val="2"/>
            <w:shd w:val="clear" w:color="auto" w:fill="043956"/>
            <w:vAlign w:val="center"/>
          </w:tcPr>
          <w:p w:rsidR="004B15A7" w:rsidRPr="00FE7267" w:rsidRDefault="004B15A7" w:rsidP="007554F1">
            <w:pPr>
              <w:pStyle w:val="ListParagraph"/>
              <w:numPr>
                <w:ilvl w:val="0"/>
                <w:numId w:val="5"/>
              </w:numPr>
              <w:spacing w:before="60" w:after="60"/>
              <w:ind w:left="454" w:hanging="283"/>
              <w:rPr>
                <w:rFonts w:eastAsia="Arial" w:cs="Arial"/>
                <w:b/>
                <w:bCs/>
                <w:color w:val="FFFFFF" w:themeColor="background1"/>
              </w:rPr>
            </w:pPr>
            <w:r w:rsidRPr="00FE7267">
              <w:rPr>
                <w:rFonts w:eastAsia="Arial" w:cs="Arial"/>
                <w:b/>
                <w:bCs/>
                <w:color w:val="FFFFFF" w:themeColor="background1"/>
              </w:rPr>
              <w:t>Access to HE Diploma Title</w:t>
            </w:r>
            <w:r w:rsidR="0033538C" w:rsidRPr="00FE7267">
              <w:rPr>
                <w:rFonts w:eastAsia="Arial" w:cs="Arial"/>
                <w:b/>
                <w:bCs/>
                <w:color w:val="FFFFFF" w:themeColor="background1"/>
              </w:rPr>
              <w:t>:</w:t>
            </w:r>
          </w:p>
        </w:tc>
        <w:tc>
          <w:tcPr>
            <w:tcW w:w="5534" w:type="dxa"/>
            <w:gridSpan w:val="4"/>
            <w:vAlign w:val="center"/>
          </w:tcPr>
          <w:p w:rsidR="004B15A7" w:rsidRPr="007554F1" w:rsidRDefault="004B15A7" w:rsidP="007554F1">
            <w:pPr>
              <w:spacing w:before="60" w:after="60"/>
              <w:rPr>
                <w:rFonts w:eastAsia="Arial" w:cs="Arial"/>
              </w:rPr>
            </w:pPr>
          </w:p>
        </w:tc>
      </w:tr>
      <w:tr w:rsidR="00051698" w:rsidRPr="007554F1" w:rsidTr="00F85690">
        <w:tc>
          <w:tcPr>
            <w:tcW w:w="7611" w:type="dxa"/>
            <w:gridSpan w:val="2"/>
            <w:shd w:val="clear" w:color="auto" w:fill="043956"/>
            <w:vAlign w:val="center"/>
          </w:tcPr>
          <w:p w:rsidR="007554F1" w:rsidRPr="00FE7267" w:rsidRDefault="007554F1" w:rsidP="007554F1">
            <w:pPr>
              <w:pStyle w:val="ListParagraph"/>
              <w:numPr>
                <w:ilvl w:val="0"/>
                <w:numId w:val="5"/>
              </w:numPr>
              <w:spacing w:before="60" w:after="60"/>
              <w:ind w:left="454" w:hanging="283"/>
              <w:rPr>
                <w:rFonts w:eastAsia="Arial" w:cs="Arial"/>
                <w:b/>
                <w:bCs/>
                <w:color w:val="FFFFFF" w:themeColor="background1"/>
              </w:rPr>
            </w:pPr>
            <w:r w:rsidRPr="00FE7267">
              <w:rPr>
                <w:rFonts w:eastAsia="Arial" w:cs="Arial"/>
                <w:b/>
                <w:bCs/>
                <w:color w:val="FFFFFF" w:themeColor="background1"/>
              </w:rPr>
              <w:t>Is the request for</w:t>
            </w:r>
            <w:r w:rsidRPr="00F85690">
              <w:rPr>
                <w:rFonts w:eastAsia="Arial" w:cs="Arial"/>
                <w:b/>
                <w:bCs/>
                <w:color w:val="FFFFFF" w:themeColor="background1"/>
                <w:shd w:val="clear" w:color="auto" w:fill="043956"/>
              </w:rPr>
              <w:t xml:space="preserve"> </w:t>
            </w:r>
            <w:r w:rsidRPr="00FE7267">
              <w:rPr>
                <w:rFonts w:eastAsia="Arial" w:cs="Arial"/>
                <w:b/>
                <w:bCs/>
                <w:color w:val="FFFFFF" w:themeColor="background1"/>
              </w:rPr>
              <w:t>a whole Group of students?</w:t>
            </w:r>
          </w:p>
        </w:tc>
        <w:tc>
          <w:tcPr>
            <w:tcW w:w="1598" w:type="dxa"/>
            <w:shd w:val="clear" w:color="auto" w:fill="auto"/>
            <w:vAlign w:val="center"/>
          </w:tcPr>
          <w:p w:rsidR="007554F1" w:rsidRPr="007554F1" w:rsidRDefault="007554F1" w:rsidP="007554F1">
            <w:pPr>
              <w:spacing w:before="60" w:after="60"/>
              <w:rPr>
                <w:rFonts w:eastAsia="Arial" w:cs="Arial"/>
              </w:rPr>
            </w:pPr>
            <w:r w:rsidRPr="007554F1">
              <w:rPr>
                <w:rFonts w:eastAsia="Arial" w:cs="Arial"/>
                <w:b/>
                <w:color w:val="000000" w:themeColor="text1"/>
              </w:rPr>
              <w:t>Y</w:t>
            </w:r>
            <w:r>
              <w:rPr>
                <w:rFonts w:eastAsia="Arial" w:cs="Arial"/>
                <w:b/>
                <w:color w:val="000000" w:themeColor="text1"/>
              </w:rPr>
              <w:t>es:</w:t>
            </w:r>
          </w:p>
        </w:tc>
        <w:tc>
          <w:tcPr>
            <w:tcW w:w="1418" w:type="dxa"/>
            <w:shd w:val="clear" w:color="auto" w:fill="auto"/>
            <w:vAlign w:val="center"/>
          </w:tcPr>
          <w:p w:rsidR="007554F1" w:rsidRPr="007554F1" w:rsidRDefault="007554F1" w:rsidP="007554F1">
            <w:pPr>
              <w:spacing w:before="60" w:after="60"/>
              <w:rPr>
                <w:rFonts w:eastAsia="Arial" w:cs="Arial"/>
              </w:rPr>
            </w:pPr>
          </w:p>
        </w:tc>
        <w:tc>
          <w:tcPr>
            <w:tcW w:w="918" w:type="dxa"/>
            <w:shd w:val="clear" w:color="auto" w:fill="auto"/>
            <w:vAlign w:val="center"/>
          </w:tcPr>
          <w:p w:rsidR="007554F1" w:rsidRPr="007554F1" w:rsidRDefault="007554F1" w:rsidP="007554F1">
            <w:pPr>
              <w:spacing w:before="60" w:after="60"/>
              <w:rPr>
                <w:rFonts w:eastAsia="Arial" w:cs="Arial"/>
              </w:rPr>
            </w:pPr>
            <w:r w:rsidRPr="007554F1">
              <w:rPr>
                <w:rFonts w:eastAsia="Arial" w:cs="Arial"/>
                <w:b/>
                <w:color w:val="000000" w:themeColor="text1"/>
              </w:rPr>
              <w:t>N</w:t>
            </w:r>
            <w:r>
              <w:rPr>
                <w:rFonts w:eastAsia="Arial" w:cs="Arial"/>
                <w:b/>
                <w:color w:val="000000" w:themeColor="text1"/>
              </w:rPr>
              <w:t>o:</w:t>
            </w:r>
          </w:p>
        </w:tc>
        <w:tc>
          <w:tcPr>
            <w:tcW w:w="1600" w:type="dxa"/>
            <w:shd w:val="clear" w:color="auto" w:fill="auto"/>
            <w:vAlign w:val="center"/>
          </w:tcPr>
          <w:p w:rsidR="007554F1" w:rsidRPr="007554F1" w:rsidRDefault="007554F1" w:rsidP="007554F1">
            <w:pPr>
              <w:spacing w:before="60" w:after="60"/>
              <w:rPr>
                <w:rFonts w:eastAsia="Arial" w:cs="Arial"/>
              </w:rPr>
            </w:pPr>
          </w:p>
        </w:tc>
      </w:tr>
      <w:tr w:rsidR="007554F1" w:rsidRPr="007554F1" w:rsidTr="00F85690">
        <w:tc>
          <w:tcPr>
            <w:tcW w:w="13145" w:type="dxa"/>
            <w:gridSpan w:val="6"/>
            <w:shd w:val="clear" w:color="auto" w:fill="043956"/>
            <w:vAlign w:val="center"/>
          </w:tcPr>
          <w:p w:rsidR="007554F1" w:rsidRPr="007554F1" w:rsidRDefault="007554F1" w:rsidP="007554F1">
            <w:pPr>
              <w:spacing w:before="60" w:after="60"/>
              <w:rPr>
                <w:rFonts w:eastAsia="Arial" w:cs="Arial"/>
              </w:rPr>
            </w:pPr>
            <w:r w:rsidRPr="007554F1">
              <w:rPr>
                <w:rFonts w:eastAsia="Arial" w:cs="Arial"/>
                <w:color w:val="FFFFFF" w:themeColor="background1"/>
              </w:rPr>
              <w:t>If Yes, please provide a detailed explanation of the organisational challenges at Centre, Site or Diploma level that has led to the request.</w:t>
            </w:r>
          </w:p>
        </w:tc>
      </w:tr>
      <w:tr w:rsidR="007554F1" w:rsidRPr="007554F1" w:rsidTr="00051698">
        <w:tc>
          <w:tcPr>
            <w:tcW w:w="13145" w:type="dxa"/>
            <w:gridSpan w:val="6"/>
            <w:shd w:val="clear" w:color="auto" w:fill="auto"/>
            <w:vAlign w:val="center"/>
          </w:tcPr>
          <w:p w:rsidR="007554F1" w:rsidRPr="007554F1" w:rsidRDefault="007554F1" w:rsidP="007554F1">
            <w:pPr>
              <w:spacing w:before="60" w:after="60"/>
              <w:rPr>
                <w:rFonts w:eastAsia="Arial" w:cs="Arial"/>
              </w:rPr>
            </w:pPr>
          </w:p>
        </w:tc>
      </w:tr>
      <w:tr w:rsidR="00A10A73" w:rsidRPr="00A10A73" w:rsidTr="00F85690">
        <w:tc>
          <w:tcPr>
            <w:tcW w:w="13145" w:type="dxa"/>
            <w:gridSpan w:val="6"/>
            <w:shd w:val="clear" w:color="auto" w:fill="043956"/>
            <w:vAlign w:val="center"/>
          </w:tcPr>
          <w:p w:rsidR="00A10A73" w:rsidRPr="00A10A73" w:rsidRDefault="00A10A73" w:rsidP="00FE7267">
            <w:pPr>
              <w:pStyle w:val="ListParagraph"/>
              <w:numPr>
                <w:ilvl w:val="0"/>
                <w:numId w:val="5"/>
              </w:numPr>
              <w:spacing w:before="60" w:after="60"/>
              <w:ind w:left="455"/>
              <w:rPr>
                <w:rFonts w:eastAsia="Arial" w:cs="Arial"/>
                <w:b/>
                <w:bCs/>
                <w:color w:val="FFFFFF" w:themeColor="background1"/>
              </w:rPr>
            </w:pPr>
            <w:r w:rsidRPr="00A10A73">
              <w:rPr>
                <w:rFonts w:eastAsia="Arial" w:cs="Arial"/>
                <w:b/>
                <w:bCs/>
                <w:color w:val="FFFFFF" w:themeColor="background1"/>
              </w:rPr>
              <w:t>Student Details</w:t>
            </w:r>
            <w:r w:rsidR="00644AB5">
              <w:rPr>
                <w:rFonts w:eastAsia="Arial" w:cs="Arial"/>
                <w:b/>
                <w:bCs/>
                <w:color w:val="FFFFFF" w:themeColor="background1"/>
              </w:rPr>
              <w:t xml:space="preserve"> </w:t>
            </w:r>
            <w:r w:rsidR="00644AB5" w:rsidRPr="00644AB5">
              <w:rPr>
                <w:rFonts w:eastAsia="Arial" w:cs="Arial"/>
                <w:bCs/>
                <w:color w:val="FFFFFF" w:themeColor="background1"/>
                <w:sz w:val="20"/>
                <w:szCs w:val="20"/>
              </w:rPr>
              <w:t>(please add rows if needed)</w:t>
            </w:r>
            <w:r w:rsidRPr="00644AB5">
              <w:rPr>
                <w:rFonts w:eastAsia="Arial" w:cs="Arial"/>
                <w:bCs/>
                <w:color w:val="FFFFFF" w:themeColor="background1"/>
                <w:sz w:val="20"/>
                <w:szCs w:val="20"/>
              </w:rPr>
              <w:t>:</w:t>
            </w:r>
          </w:p>
        </w:tc>
      </w:tr>
      <w:tr w:rsidR="00A10A73" w:rsidRPr="00A10A73" w:rsidTr="00F85690">
        <w:tc>
          <w:tcPr>
            <w:tcW w:w="6654" w:type="dxa"/>
            <w:shd w:val="clear" w:color="auto" w:fill="043956"/>
            <w:vAlign w:val="center"/>
          </w:tcPr>
          <w:p w:rsidR="00A10A73" w:rsidRPr="00A10A73" w:rsidRDefault="00A10A73" w:rsidP="007554F1">
            <w:pPr>
              <w:spacing w:before="60" w:after="60"/>
              <w:jc w:val="center"/>
              <w:rPr>
                <w:rFonts w:eastAsia="Arial" w:cs="Arial"/>
                <w:bCs/>
                <w:color w:val="FFFFFF" w:themeColor="background1"/>
              </w:rPr>
            </w:pPr>
            <w:r w:rsidRPr="00A10A73">
              <w:rPr>
                <w:rFonts w:eastAsia="Arial" w:cs="Arial"/>
                <w:bCs/>
                <w:color w:val="FFFFFF" w:themeColor="background1"/>
              </w:rPr>
              <w:t>Student Name (in full)</w:t>
            </w:r>
          </w:p>
        </w:tc>
        <w:tc>
          <w:tcPr>
            <w:tcW w:w="2555" w:type="dxa"/>
            <w:gridSpan w:val="2"/>
            <w:shd w:val="clear" w:color="auto" w:fill="043956"/>
            <w:vAlign w:val="center"/>
          </w:tcPr>
          <w:p w:rsidR="00A10A73" w:rsidRPr="00A10A73" w:rsidRDefault="00A10A73" w:rsidP="00400941">
            <w:pPr>
              <w:spacing w:before="60" w:after="60"/>
              <w:jc w:val="center"/>
              <w:rPr>
                <w:rFonts w:eastAsia="Arial" w:cs="Arial"/>
                <w:bCs/>
                <w:color w:val="FFFFFF" w:themeColor="background1"/>
              </w:rPr>
            </w:pPr>
            <w:r w:rsidRPr="00A10A73">
              <w:rPr>
                <w:rFonts w:eastAsia="Arial" w:cs="Arial"/>
                <w:bCs/>
                <w:color w:val="FFFFFF" w:themeColor="background1"/>
              </w:rPr>
              <w:t>Run ID</w:t>
            </w:r>
          </w:p>
        </w:tc>
        <w:tc>
          <w:tcPr>
            <w:tcW w:w="3936" w:type="dxa"/>
            <w:gridSpan w:val="3"/>
            <w:shd w:val="clear" w:color="auto" w:fill="043956"/>
            <w:vAlign w:val="center"/>
          </w:tcPr>
          <w:p w:rsidR="00A10A73" w:rsidRPr="00A10A73" w:rsidRDefault="00A10A73" w:rsidP="007554F1">
            <w:pPr>
              <w:spacing w:before="60" w:after="60"/>
              <w:jc w:val="center"/>
              <w:rPr>
                <w:rFonts w:eastAsia="Arial" w:cs="Arial"/>
                <w:bCs/>
                <w:color w:val="FFFFFF" w:themeColor="background1"/>
              </w:rPr>
            </w:pPr>
            <w:r w:rsidRPr="00A10A73">
              <w:rPr>
                <w:rFonts w:eastAsia="Arial" w:cs="Arial"/>
                <w:bCs/>
                <w:color w:val="FFFFFF" w:themeColor="background1"/>
              </w:rPr>
              <w:t>Student ID number</w:t>
            </w:r>
          </w:p>
        </w:tc>
      </w:tr>
      <w:tr w:rsidR="00A10A73" w:rsidRPr="007554F1" w:rsidTr="003449C3">
        <w:tc>
          <w:tcPr>
            <w:tcW w:w="6654" w:type="dxa"/>
            <w:vAlign w:val="center"/>
          </w:tcPr>
          <w:p w:rsidR="00A10A73" w:rsidRPr="007554F1" w:rsidRDefault="00A10A73" w:rsidP="007554F1">
            <w:pPr>
              <w:spacing w:before="60" w:after="60"/>
              <w:rPr>
                <w:rFonts w:eastAsia="Arial" w:cs="Arial"/>
              </w:rPr>
            </w:pPr>
          </w:p>
        </w:tc>
        <w:tc>
          <w:tcPr>
            <w:tcW w:w="2555" w:type="dxa"/>
            <w:gridSpan w:val="2"/>
            <w:vAlign w:val="center"/>
          </w:tcPr>
          <w:p w:rsidR="00A10A73" w:rsidRPr="007554F1" w:rsidRDefault="00A10A73" w:rsidP="007554F1">
            <w:pPr>
              <w:spacing w:before="60" w:after="60"/>
              <w:rPr>
                <w:rFonts w:eastAsia="Arial" w:cs="Arial"/>
              </w:rPr>
            </w:pPr>
          </w:p>
        </w:tc>
        <w:tc>
          <w:tcPr>
            <w:tcW w:w="3936" w:type="dxa"/>
            <w:gridSpan w:val="3"/>
            <w:vAlign w:val="center"/>
          </w:tcPr>
          <w:p w:rsidR="00A10A73" w:rsidRPr="007554F1" w:rsidRDefault="00A10A73" w:rsidP="007554F1">
            <w:pPr>
              <w:spacing w:before="60" w:after="60"/>
              <w:rPr>
                <w:rFonts w:eastAsia="Arial" w:cs="Arial"/>
              </w:rPr>
            </w:pPr>
          </w:p>
        </w:tc>
      </w:tr>
      <w:tr w:rsidR="00A10A73" w:rsidRPr="007554F1" w:rsidTr="003449C3">
        <w:tc>
          <w:tcPr>
            <w:tcW w:w="6654" w:type="dxa"/>
            <w:vAlign w:val="center"/>
          </w:tcPr>
          <w:p w:rsidR="00A10A73" w:rsidRPr="007554F1" w:rsidRDefault="00A10A73" w:rsidP="007554F1">
            <w:pPr>
              <w:spacing w:before="60" w:after="60"/>
              <w:rPr>
                <w:rFonts w:eastAsia="Arial" w:cs="Arial"/>
              </w:rPr>
            </w:pPr>
          </w:p>
        </w:tc>
        <w:tc>
          <w:tcPr>
            <w:tcW w:w="2555" w:type="dxa"/>
            <w:gridSpan w:val="2"/>
            <w:vAlign w:val="center"/>
          </w:tcPr>
          <w:p w:rsidR="00A10A73" w:rsidRPr="007554F1" w:rsidRDefault="00A10A73" w:rsidP="007554F1">
            <w:pPr>
              <w:spacing w:before="60" w:after="60"/>
              <w:rPr>
                <w:rFonts w:eastAsia="Arial" w:cs="Arial"/>
              </w:rPr>
            </w:pPr>
          </w:p>
        </w:tc>
        <w:tc>
          <w:tcPr>
            <w:tcW w:w="3936" w:type="dxa"/>
            <w:gridSpan w:val="3"/>
            <w:vAlign w:val="center"/>
          </w:tcPr>
          <w:p w:rsidR="00A10A73" w:rsidRPr="007554F1" w:rsidRDefault="00A10A73" w:rsidP="007554F1">
            <w:pPr>
              <w:spacing w:before="60" w:after="60"/>
              <w:rPr>
                <w:rFonts w:eastAsia="Arial" w:cs="Arial"/>
              </w:rPr>
            </w:pPr>
          </w:p>
        </w:tc>
      </w:tr>
    </w:tbl>
    <w:p w:rsidR="007554F1" w:rsidRDefault="00A10A73">
      <w:r>
        <w:lastRenderedPageBreak/>
        <w:br/>
      </w:r>
    </w:p>
    <w:p w:rsidR="00A10A73" w:rsidRDefault="00A10A73"/>
    <w:p w:rsidR="00A10A73" w:rsidRDefault="00A10A73"/>
    <w:p w:rsidR="00A10A73" w:rsidRDefault="00A10A73"/>
    <w:tbl>
      <w:tblPr>
        <w:tblStyle w:val="TableGrid"/>
        <w:tblW w:w="13034" w:type="dxa"/>
        <w:tblLook w:val="04A0" w:firstRow="1" w:lastRow="0" w:firstColumn="1" w:lastColumn="0" w:noHBand="0" w:noVBand="1"/>
      </w:tblPr>
      <w:tblGrid>
        <w:gridCol w:w="646"/>
        <w:gridCol w:w="2592"/>
        <w:gridCol w:w="2065"/>
        <w:gridCol w:w="598"/>
        <w:gridCol w:w="558"/>
        <w:gridCol w:w="566"/>
        <w:gridCol w:w="619"/>
        <w:gridCol w:w="1294"/>
        <w:gridCol w:w="1169"/>
        <w:gridCol w:w="778"/>
        <w:gridCol w:w="592"/>
        <w:gridCol w:w="482"/>
        <w:gridCol w:w="356"/>
        <w:gridCol w:w="719"/>
      </w:tblGrid>
      <w:tr w:rsidR="00A10A73" w:rsidTr="00F85690">
        <w:tc>
          <w:tcPr>
            <w:tcW w:w="5303" w:type="dxa"/>
            <w:gridSpan w:val="3"/>
            <w:shd w:val="clear" w:color="auto" w:fill="043956"/>
            <w:vAlign w:val="center"/>
          </w:tcPr>
          <w:p w:rsidR="00A10A73" w:rsidRPr="00FE7267" w:rsidRDefault="003449C3" w:rsidP="001E57EB">
            <w:pPr>
              <w:pStyle w:val="ListParagraph"/>
              <w:numPr>
                <w:ilvl w:val="0"/>
                <w:numId w:val="5"/>
              </w:numPr>
              <w:rPr>
                <w:color w:val="FFFFFF" w:themeColor="background1"/>
              </w:rPr>
            </w:pPr>
            <w:r>
              <w:rPr>
                <w:rFonts w:eastAsia="Arial" w:cs="Arial"/>
                <w:color w:val="FFFFFF" w:themeColor="background1"/>
              </w:rPr>
              <w:t xml:space="preserve">Course </w:t>
            </w:r>
            <w:r w:rsidR="00A10A73" w:rsidRPr="00FE7267">
              <w:rPr>
                <w:rFonts w:eastAsia="Arial" w:cs="Arial"/>
                <w:color w:val="FFFFFF" w:themeColor="background1"/>
              </w:rPr>
              <w:t>Start Date:</w:t>
            </w:r>
          </w:p>
        </w:tc>
        <w:tc>
          <w:tcPr>
            <w:tcW w:w="2341" w:type="dxa"/>
            <w:gridSpan w:val="4"/>
            <w:vAlign w:val="center"/>
          </w:tcPr>
          <w:p w:rsidR="00A10A73" w:rsidRDefault="00A10A73" w:rsidP="001E57EB"/>
        </w:tc>
        <w:tc>
          <w:tcPr>
            <w:tcW w:w="3241" w:type="dxa"/>
            <w:gridSpan w:val="3"/>
            <w:shd w:val="clear" w:color="auto" w:fill="043956"/>
            <w:vAlign w:val="center"/>
          </w:tcPr>
          <w:p w:rsidR="00A10A73" w:rsidRPr="00FE7267" w:rsidRDefault="003449C3" w:rsidP="001E57EB">
            <w:pPr>
              <w:rPr>
                <w:color w:val="FFFFFF" w:themeColor="background1"/>
              </w:rPr>
            </w:pPr>
            <w:r>
              <w:rPr>
                <w:rFonts w:eastAsia="Arial" w:cs="Arial"/>
                <w:color w:val="FFFFFF" w:themeColor="background1"/>
              </w:rPr>
              <w:t xml:space="preserve">Course </w:t>
            </w:r>
            <w:r w:rsidR="00A10A73" w:rsidRPr="00FE7267">
              <w:rPr>
                <w:rFonts w:eastAsia="Arial" w:cs="Arial"/>
                <w:color w:val="FFFFFF" w:themeColor="background1"/>
              </w:rPr>
              <w:t>End Date:</w:t>
            </w:r>
          </w:p>
        </w:tc>
        <w:tc>
          <w:tcPr>
            <w:tcW w:w="2149" w:type="dxa"/>
            <w:gridSpan w:val="4"/>
            <w:vAlign w:val="center"/>
          </w:tcPr>
          <w:p w:rsidR="00A10A73" w:rsidRDefault="00A10A73" w:rsidP="001E57EB"/>
        </w:tc>
      </w:tr>
      <w:tr w:rsidR="00F27731" w:rsidTr="00F85690">
        <w:trPr>
          <w:trHeight w:val="400"/>
        </w:trPr>
        <w:tc>
          <w:tcPr>
            <w:tcW w:w="5303" w:type="dxa"/>
            <w:gridSpan w:val="3"/>
            <w:vMerge w:val="restart"/>
            <w:shd w:val="clear" w:color="auto" w:fill="043956"/>
            <w:vAlign w:val="center"/>
          </w:tcPr>
          <w:p w:rsidR="00F27731" w:rsidRPr="00FE7267" w:rsidRDefault="00F27731" w:rsidP="001E57EB">
            <w:pPr>
              <w:pStyle w:val="ListParagraph"/>
              <w:numPr>
                <w:ilvl w:val="0"/>
                <w:numId w:val="5"/>
              </w:numPr>
              <w:rPr>
                <w:color w:val="FFFFFF" w:themeColor="background1"/>
              </w:rPr>
            </w:pPr>
            <w:r w:rsidRPr="00FE7267">
              <w:rPr>
                <w:rFonts w:eastAsia="Arial" w:cs="Arial"/>
                <w:color w:val="FFFFFF" w:themeColor="background1"/>
              </w:rPr>
              <w:t>Number of planned Diploma Assessments:</w:t>
            </w:r>
          </w:p>
        </w:tc>
        <w:tc>
          <w:tcPr>
            <w:tcW w:w="2341" w:type="dxa"/>
            <w:gridSpan w:val="4"/>
            <w:vMerge w:val="restart"/>
            <w:vAlign w:val="center"/>
          </w:tcPr>
          <w:p w:rsidR="00F27731" w:rsidRDefault="00F27731" w:rsidP="001E57EB"/>
        </w:tc>
        <w:tc>
          <w:tcPr>
            <w:tcW w:w="3241" w:type="dxa"/>
            <w:gridSpan w:val="3"/>
            <w:vMerge w:val="restart"/>
            <w:shd w:val="clear" w:color="auto" w:fill="043956"/>
            <w:vAlign w:val="center"/>
          </w:tcPr>
          <w:p w:rsidR="00F27731" w:rsidRPr="00FE7267" w:rsidRDefault="00F27731" w:rsidP="00F27731">
            <w:pPr>
              <w:rPr>
                <w:color w:val="FFFFFF" w:themeColor="background1"/>
              </w:rPr>
            </w:pPr>
            <w:r w:rsidRPr="00FE7267">
              <w:rPr>
                <w:rFonts w:eastAsia="Arial" w:cs="Arial"/>
                <w:color w:val="FFFFFF" w:themeColor="background1"/>
              </w:rPr>
              <w:t xml:space="preserve">Number of </w:t>
            </w:r>
            <w:r>
              <w:rPr>
                <w:rFonts w:eastAsia="Arial" w:cs="Arial"/>
                <w:color w:val="FFFFFF" w:themeColor="background1"/>
              </w:rPr>
              <w:t xml:space="preserve">outstanding </w:t>
            </w:r>
            <w:r w:rsidRPr="00FE7267">
              <w:rPr>
                <w:rFonts w:eastAsia="Arial" w:cs="Arial"/>
                <w:color w:val="FFFFFF" w:themeColor="background1"/>
              </w:rPr>
              <w:t>Diploma Assessments</w:t>
            </w:r>
            <w:r>
              <w:rPr>
                <w:rFonts w:eastAsia="Arial" w:cs="Arial"/>
                <w:color w:val="FFFFFF" w:themeColor="background1"/>
              </w:rPr>
              <w:t xml:space="preserve"> and Credits </w:t>
            </w:r>
            <w:r w:rsidRPr="00FE7267">
              <w:rPr>
                <w:rFonts w:eastAsia="Arial" w:cs="Arial"/>
                <w:color w:val="FFFFFF" w:themeColor="background1"/>
              </w:rPr>
              <w:t>within th</w:t>
            </w:r>
            <w:r>
              <w:rPr>
                <w:rFonts w:eastAsia="Arial" w:cs="Arial"/>
                <w:color w:val="FFFFFF" w:themeColor="background1"/>
              </w:rPr>
              <w:t>is</w:t>
            </w:r>
            <w:r w:rsidRPr="00FE7267">
              <w:rPr>
                <w:rFonts w:eastAsia="Arial" w:cs="Arial"/>
                <w:color w:val="FFFFFF" w:themeColor="background1"/>
              </w:rPr>
              <w:t xml:space="preserve"> request:</w:t>
            </w:r>
          </w:p>
        </w:tc>
        <w:tc>
          <w:tcPr>
            <w:tcW w:w="1074" w:type="dxa"/>
            <w:gridSpan w:val="2"/>
            <w:shd w:val="clear" w:color="auto" w:fill="043956"/>
            <w:vAlign w:val="center"/>
          </w:tcPr>
          <w:p w:rsidR="00F27731" w:rsidRPr="00F27731" w:rsidRDefault="00F27731" w:rsidP="00F27731">
            <w:pPr>
              <w:rPr>
                <w:color w:val="FFFFFF" w:themeColor="background1"/>
              </w:rPr>
            </w:pPr>
            <w:proofErr w:type="spellStart"/>
            <w:r w:rsidRPr="00F27731">
              <w:rPr>
                <w:color w:val="FFFFFF" w:themeColor="background1"/>
              </w:rPr>
              <w:t>Ass’ts</w:t>
            </w:r>
            <w:proofErr w:type="spellEnd"/>
          </w:p>
        </w:tc>
        <w:tc>
          <w:tcPr>
            <w:tcW w:w="1075" w:type="dxa"/>
            <w:gridSpan w:val="2"/>
            <w:shd w:val="clear" w:color="auto" w:fill="043956"/>
            <w:vAlign w:val="center"/>
          </w:tcPr>
          <w:p w:rsidR="00F27731" w:rsidRPr="00F27731" w:rsidRDefault="00F27731" w:rsidP="001E57EB">
            <w:pPr>
              <w:rPr>
                <w:color w:val="FFFFFF" w:themeColor="background1"/>
              </w:rPr>
            </w:pPr>
            <w:r w:rsidRPr="00F27731">
              <w:rPr>
                <w:color w:val="FFFFFF" w:themeColor="background1"/>
              </w:rPr>
              <w:t>Credits</w:t>
            </w:r>
          </w:p>
        </w:tc>
      </w:tr>
      <w:tr w:rsidR="00F27731" w:rsidTr="00F85690">
        <w:trPr>
          <w:trHeight w:val="400"/>
        </w:trPr>
        <w:tc>
          <w:tcPr>
            <w:tcW w:w="5303" w:type="dxa"/>
            <w:gridSpan w:val="3"/>
            <w:vMerge/>
            <w:shd w:val="clear" w:color="auto" w:fill="043956"/>
            <w:vAlign w:val="center"/>
          </w:tcPr>
          <w:p w:rsidR="00F27731" w:rsidRPr="00FE7267" w:rsidRDefault="00F27731" w:rsidP="001E57EB">
            <w:pPr>
              <w:pStyle w:val="ListParagraph"/>
              <w:numPr>
                <w:ilvl w:val="0"/>
                <w:numId w:val="5"/>
              </w:numPr>
              <w:rPr>
                <w:rFonts w:eastAsia="Arial" w:cs="Arial"/>
                <w:color w:val="FFFFFF" w:themeColor="background1"/>
              </w:rPr>
            </w:pPr>
          </w:p>
        </w:tc>
        <w:tc>
          <w:tcPr>
            <w:tcW w:w="2341" w:type="dxa"/>
            <w:gridSpan w:val="4"/>
            <w:vMerge/>
            <w:vAlign w:val="center"/>
          </w:tcPr>
          <w:p w:rsidR="00F27731" w:rsidRDefault="00F27731" w:rsidP="001E57EB"/>
        </w:tc>
        <w:tc>
          <w:tcPr>
            <w:tcW w:w="3241" w:type="dxa"/>
            <w:gridSpan w:val="3"/>
            <w:vMerge/>
            <w:shd w:val="clear" w:color="auto" w:fill="043956"/>
            <w:vAlign w:val="center"/>
          </w:tcPr>
          <w:p w:rsidR="00F27731" w:rsidRPr="00FE7267" w:rsidRDefault="00F27731" w:rsidP="00F27731">
            <w:pPr>
              <w:rPr>
                <w:rFonts w:eastAsia="Arial" w:cs="Arial"/>
                <w:color w:val="FFFFFF" w:themeColor="background1"/>
              </w:rPr>
            </w:pPr>
          </w:p>
        </w:tc>
        <w:tc>
          <w:tcPr>
            <w:tcW w:w="1074" w:type="dxa"/>
            <w:gridSpan w:val="2"/>
            <w:vAlign w:val="center"/>
          </w:tcPr>
          <w:p w:rsidR="00F27731" w:rsidRDefault="00F27731" w:rsidP="001E57EB"/>
        </w:tc>
        <w:tc>
          <w:tcPr>
            <w:tcW w:w="1075" w:type="dxa"/>
            <w:gridSpan w:val="2"/>
            <w:vAlign w:val="center"/>
          </w:tcPr>
          <w:p w:rsidR="00F27731" w:rsidRDefault="00F27731" w:rsidP="001E57EB"/>
        </w:tc>
      </w:tr>
      <w:tr w:rsidR="004066F4" w:rsidTr="00F85690">
        <w:tc>
          <w:tcPr>
            <w:tcW w:w="10107" w:type="dxa"/>
            <w:gridSpan w:val="9"/>
            <w:shd w:val="clear" w:color="auto" w:fill="043956"/>
          </w:tcPr>
          <w:p w:rsidR="004066F4" w:rsidRPr="00FE7267" w:rsidRDefault="004066F4" w:rsidP="00400941">
            <w:pPr>
              <w:pStyle w:val="ListParagraph"/>
              <w:numPr>
                <w:ilvl w:val="0"/>
                <w:numId w:val="5"/>
              </w:numPr>
              <w:rPr>
                <w:color w:val="FFFFFF" w:themeColor="background1"/>
              </w:rPr>
            </w:pPr>
            <w:r w:rsidRPr="00FE7267">
              <w:rPr>
                <w:rFonts w:eastAsia="Arial" w:cs="Arial"/>
                <w:color w:val="FFFFFF" w:themeColor="background1"/>
              </w:rPr>
              <w:t xml:space="preserve">Have Adaptation </w:t>
            </w:r>
            <w:r w:rsidR="003449C3">
              <w:rPr>
                <w:rFonts w:eastAsia="Arial" w:cs="Arial"/>
                <w:color w:val="FFFFFF" w:themeColor="background1"/>
              </w:rPr>
              <w:t>r</w:t>
            </w:r>
            <w:r w:rsidRPr="00FE7267">
              <w:rPr>
                <w:rFonts w:eastAsia="Arial" w:cs="Arial"/>
                <w:color w:val="FFFFFF" w:themeColor="background1"/>
              </w:rPr>
              <w:t xml:space="preserve">equests been made to </w:t>
            </w:r>
            <w:r w:rsidR="00400941">
              <w:rPr>
                <w:rFonts w:eastAsia="Arial" w:cs="Arial"/>
                <w:color w:val="FFFFFF" w:themeColor="background1"/>
              </w:rPr>
              <w:t>the AVA</w:t>
            </w:r>
            <w:r w:rsidRPr="00FE7267">
              <w:rPr>
                <w:rFonts w:eastAsia="Arial" w:cs="Arial"/>
                <w:color w:val="FFFFFF" w:themeColor="background1"/>
              </w:rPr>
              <w:t xml:space="preserve"> for this student(s) or unit(s) </w:t>
            </w:r>
          </w:p>
        </w:tc>
        <w:tc>
          <w:tcPr>
            <w:tcW w:w="778" w:type="dxa"/>
            <w:shd w:val="clear" w:color="auto" w:fill="043956"/>
            <w:vAlign w:val="center"/>
          </w:tcPr>
          <w:p w:rsidR="004066F4" w:rsidRPr="00FE7267" w:rsidRDefault="004066F4" w:rsidP="00A10A73">
            <w:pPr>
              <w:jc w:val="right"/>
              <w:rPr>
                <w:color w:val="FFFFFF" w:themeColor="background1"/>
              </w:rPr>
            </w:pPr>
            <w:r w:rsidRPr="00FE7267">
              <w:rPr>
                <w:color w:val="FFFFFF" w:themeColor="background1"/>
              </w:rPr>
              <w:t>Y</w:t>
            </w:r>
            <w:r w:rsidR="003449C3">
              <w:rPr>
                <w:color w:val="FFFFFF" w:themeColor="background1"/>
              </w:rPr>
              <w:t>es</w:t>
            </w:r>
          </w:p>
        </w:tc>
        <w:tc>
          <w:tcPr>
            <w:tcW w:w="592" w:type="dxa"/>
            <w:vAlign w:val="center"/>
          </w:tcPr>
          <w:p w:rsidR="004066F4" w:rsidRDefault="004066F4" w:rsidP="00A10A73">
            <w:pPr>
              <w:jc w:val="right"/>
            </w:pPr>
          </w:p>
        </w:tc>
        <w:tc>
          <w:tcPr>
            <w:tcW w:w="838" w:type="dxa"/>
            <w:gridSpan w:val="2"/>
            <w:shd w:val="clear" w:color="auto" w:fill="043956"/>
            <w:vAlign w:val="center"/>
          </w:tcPr>
          <w:p w:rsidR="004066F4" w:rsidRPr="00FE7267" w:rsidRDefault="004066F4" w:rsidP="00FE7267">
            <w:pPr>
              <w:jc w:val="center"/>
              <w:rPr>
                <w:color w:val="FFFFFF" w:themeColor="background1"/>
              </w:rPr>
            </w:pPr>
            <w:r w:rsidRPr="00FE7267">
              <w:rPr>
                <w:color w:val="FFFFFF" w:themeColor="background1"/>
              </w:rPr>
              <w:t>N</w:t>
            </w:r>
            <w:r w:rsidR="003449C3">
              <w:rPr>
                <w:color w:val="FFFFFF" w:themeColor="background1"/>
              </w:rPr>
              <w:t>o</w:t>
            </w:r>
          </w:p>
        </w:tc>
        <w:tc>
          <w:tcPr>
            <w:tcW w:w="719" w:type="dxa"/>
            <w:vAlign w:val="center"/>
          </w:tcPr>
          <w:p w:rsidR="004066F4" w:rsidRDefault="004066F4" w:rsidP="00A10A73">
            <w:pPr>
              <w:jc w:val="right"/>
            </w:pPr>
          </w:p>
        </w:tc>
      </w:tr>
      <w:tr w:rsidR="001E57EB" w:rsidTr="00F85690">
        <w:tc>
          <w:tcPr>
            <w:tcW w:w="5303" w:type="dxa"/>
            <w:gridSpan w:val="3"/>
            <w:shd w:val="clear" w:color="auto" w:fill="043956"/>
            <w:vAlign w:val="center"/>
          </w:tcPr>
          <w:p w:rsidR="004066F4" w:rsidRPr="00FE7267" w:rsidRDefault="004066F4" w:rsidP="00A10A73">
            <w:pPr>
              <w:rPr>
                <w:rFonts w:eastAsia="Arial" w:cs="Arial"/>
                <w:color w:val="FFFFFF" w:themeColor="background1"/>
              </w:rPr>
            </w:pPr>
            <w:r w:rsidRPr="00FE7267">
              <w:rPr>
                <w:rFonts w:eastAsia="Arial" w:cs="Arial"/>
                <w:color w:val="FFFFFF" w:themeColor="background1"/>
              </w:rPr>
              <w:t>If Yes, Approved?</w:t>
            </w:r>
          </w:p>
        </w:tc>
        <w:tc>
          <w:tcPr>
            <w:tcW w:w="598" w:type="dxa"/>
            <w:shd w:val="clear" w:color="auto" w:fill="043956"/>
            <w:vAlign w:val="center"/>
          </w:tcPr>
          <w:p w:rsidR="004066F4" w:rsidRPr="00FE7267" w:rsidRDefault="004066F4" w:rsidP="00A10A73">
            <w:pPr>
              <w:jc w:val="center"/>
              <w:rPr>
                <w:color w:val="FFFFFF" w:themeColor="background1"/>
              </w:rPr>
            </w:pPr>
            <w:r w:rsidRPr="00FE7267">
              <w:rPr>
                <w:color w:val="FFFFFF" w:themeColor="background1"/>
              </w:rPr>
              <w:t>Y</w:t>
            </w:r>
            <w:r w:rsidR="003449C3">
              <w:rPr>
                <w:color w:val="FFFFFF" w:themeColor="background1"/>
              </w:rPr>
              <w:t>es</w:t>
            </w:r>
          </w:p>
        </w:tc>
        <w:tc>
          <w:tcPr>
            <w:tcW w:w="558" w:type="dxa"/>
            <w:vAlign w:val="center"/>
          </w:tcPr>
          <w:p w:rsidR="004066F4" w:rsidRDefault="004066F4" w:rsidP="00A10A73">
            <w:pPr>
              <w:jc w:val="center"/>
            </w:pPr>
          </w:p>
        </w:tc>
        <w:tc>
          <w:tcPr>
            <w:tcW w:w="566" w:type="dxa"/>
            <w:shd w:val="clear" w:color="auto" w:fill="043956"/>
            <w:vAlign w:val="center"/>
          </w:tcPr>
          <w:p w:rsidR="004066F4" w:rsidRPr="00FE7267" w:rsidRDefault="004066F4" w:rsidP="00A10A73">
            <w:pPr>
              <w:jc w:val="center"/>
              <w:rPr>
                <w:color w:val="FFFFFF" w:themeColor="background1"/>
              </w:rPr>
            </w:pPr>
            <w:r w:rsidRPr="00FE7267">
              <w:rPr>
                <w:color w:val="FFFFFF" w:themeColor="background1"/>
              </w:rPr>
              <w:t>N</w:t>
            </w:r>
            <w:r w:rsidR="003449C3">
              <w:rPr>
                <w:color w:val="FFFFFF" w:themeColor="background1"/>
              </w:rPr>
              <w:t>o</w:t>
            </w:r>
          </w:p>
        </w:tc>
        <w:tc>
          <w:tcPr>
            <w:tcW w:w="619" w:type="dxa"/>
            <w:vAlign w:val="center"/>
          </w:tcPr>
          <w:p w:rsidR="004066F4" w:rsidRDefault="004066F4" w:rsidP="00A10A73">
            <w:pPr>
              <w:jc w:val="center"/>
            </w:pPr>
          </w:p>
        </w:tc>
        <w:tc>
          <w:tcPr>
            <w:tcW w:w="4671" w:type="dxa"/>
            <w:gridSpan w:val="6"/>
            <w:shd w:val="clear" w:color="auto" w:fill="043956"/>
            <w:vAlign w:val="center"/>
          </w:tcPr>
          <w:p w:rsidR="004066F4" w:rsidRPr="00FE7267" w:rsidRDefault="00400941" w:rsidP="00A10A73">
            <w:pPr>
              <w:rPr>
                <w:rFonts w:eastAsia="Arial" w:cs="Arial"/>
                <w:color w:val="FFFFFF" w:themeColor="background1"/>
              </w:rPr>
            </w:pPr>
            <w:r>
              <w:rPr>
                <w:rFonts w:eastAsia="Arial" w:cs="Arial"/>
                <w:color w:val="FFFFFF" w:themeColor="background1"/>
              </w:rPr>
              <w:t>AVA</w:t>
            </w:r>
            <w:r w:rsidR="004066F4" w:rsidRPr="00FE7267">
              <w:rPr>
                <w:rFonts w:eastAsia="Arial" w:cs="Arial"/>
                <w:color w:val="FFFFFF" w:themeColor="background1"/>
              </w:rPr>
              <w:t xml:space="preserve"> Case No. </w:t>
            </w:r>
            <w:r w:rsidR="004066F4" w:rsidRPr="00FE7267">
              <w:rPr>
                <w:rFonts w:eastAsia="Arial" w:cs="Arial"/>
                <w:color w:val="FFFFFF" w:themeColor="background1"/>
                <w:sz w:val="20"/>
                <w:szCs w:val="20"/>
              </w:rPr>
              <w:t>(1-50)</w:t>
            </w:r>
          </w:p>
        </w:tc>
        <w:tc>
          <w:tcPr>
            <w:tcW w:w="719" w:type="dxa"/>
            <w:vAlign w:val="center"/>
          </w:tcPr>
          <w:p w:rsidR="004066F4" w:rsidRDefault="004066F4" w:rsidP="00A10A73">
            <w:pPr>
              <w:jc w:val="right"/>
            </w:pPr>
          </w:p>
        </w:tc>
      </w:tr>
      <w:tr w:rsidR="001E57EB" w:rsidTr="00F85690">
        <w:tc>
          <w:tcPr>
            <w:tcW w:w="5303" w:type="dxa"/>
            <w:gridSpan w:val="3"/>
            <w:shd w:val="clear" w:color="auto" w:fill="043956"/>
            <w:vAlign w:val="center"/>
          </w:tcPr>
          <w:p w:rsidR="004066F4" w:rsidRPr="00FE7267" w:rsidRDefault="004066F4" w:rsidP="004066F4">
            <w:pPr>
              <w:pStyle w:val="ListParagraph"/>
              <w:numPr>
                <w:ilvl w:val="0"/>
                <w:numId w:val="5"/>
              </w:numPr>
              <w:rPr>
                <w:rFonts w:eastAsia="Arial" w:cs="Arial"/>
                <w:color w:val="FFFFFF" w:themeColor="background1"/>
              </w:rPr>
            </w:pPr>
            <w:r w:rsidRPr="00FE7267">
              <w:rPr>
                <w:rFonts w:eastAsia="Arial" w:cs="Arial"/>
                <w:color w:val="FFFFFF" w:themeColor="background1"/>
              </w:rPr>
              <w:t>Do you have students that you believe to have left the course without completing, but may have been able to through extenuation?</w:t>
            </w:r>
          </w:p>
        </w:tc>
        <w:tc>
          <w:tcPr>
            <w:tcW w:w="598" w:type="dxa"/>
            <w:shd w:val="clear" w:color="auto" w:fill="043956"/>
            <w:vAlign w:val="center"/>
          </w:tcPr>
          <w:p w:rsidR="004066F4" w:rsidRPr="00FE7267" w:rsidRDefault="004066F4" w:rsidP="004066F4">
            <w:pPr>
              <w:jc w:val="center"/>
              <w:rPr>
                <w:color w:val="FFFFFF" w:themeColor="background1"/>
              </w:rPr>
            </w:pPr>
            <w:r w:rsidRPr="00FE7267">
              <w:rPr>
                <w:color w:val="FFFFFF" w:themeColor="background1"/>
              </w:rPr>
              <w:t>Y</w:t>
            </w:r>
            <w:r w:rsidR="003449C3">
              <w:rPr>
                <w:color w:val="FFFFFF" w:themeColor="background1"/>
              </w:rPr>
              <w:t>es</w:t>
            </w:r>
          </w:p>
        </w:tc>
        <w:tc>
          <w:tcPr>
            <w:tcW w:w="558" w:type="dxa"/>
            <w:vAlign w:val="center"/>
          </w:tcPr>
          <w:p w:rsidR="004066F4" w:rsidRDefault="004066F4" w:rsidP="004066F4">
            <w:pPr>
              <w:jc w:val="center"/>
            </w:pPr>
          </w:p>
        </w:tc>
        <w:tc>
          <w:tcPr>
            <w:tcW w:w="566" w:type="dxa"/>
            <w:shd w:val="clear" w:color="auto" w:fill="043956"/>
            <w:vAlign w:val="center"/>
          </w:tcPr>
          <w:p w:rsidR="004066F4" w:rsidRPr="00FE7267" w:rsidRDefault="004066F4" w:rsidP="004066F4">
            <w:pPr>
              <w:jc w:val="center"/>
              <w:rPr>
                <w:color w:val="FFFFFF" w:themeColor="background1"/>
              </w:rPr>
            </w:pPr>
            <w:r w:rsidRPr="00FE7267">
              <w:rPr>
                <w:color w:val="FFFFFF" w:themeColor="background1"/>
              </w:rPr>
              <w:t>N</w:t>
            </w:r>
            <w:r w:rsidR="003449C3">
              <w:rPr>
                <w:color w:val="FFFFFF" w:themeColor="background1"/>
              </w:rPr>
              <w:t>o</w:t>
            </w:r>
          </w:p>
        </w:tc>
        <w:tc>
          <w:tcPr>
            <w:tcW w:w="619" w:type="dxa"/>
            <w:vAlign w:val="center"/>
          </w:tcPr>
          <w:p w:rsidR="004066F4" w:rsidRDefault="004066F4" w:rsidP="004066F4">
            <w:pPr>
              <w:jc w:val="center"/>
            </w:pPr>
          </w:p>
        </w:tc>
        <w:tc>
          <w:tcPr>
            <w:tcW w:w="4671" w:type="dxa"/>
            <w:gridSpan w:val="6"/>
            <w:shd w:val="clear" w:color="auto" w:fill="043956"/>
            <w:vAlign w:val="center"/>
          </w:tcPr>
          <w:p w:rsidR="004066F4" w:rsidRPr="00FE7267" w:rsidRDefault="004066F4" w:rsidP="004066F4">
            <w:pPr>
              <w:rPr>
                <w:rFonts w:eastAsia="Arial" w:cs="Arial"/>
                <w:color w:val="FFFFFF" w:themeColor="background1"/>
              </w:rPr>
            </w:pPr>
            <w:r w:rsidRPr="00FE7267">
              <w:rPr>
                <w:rFonts w:eastAsia="Arial" w:cs="Arial"/>
                <w:color w:val="FFFFFF" w:themeColor="background1"/>
              </w:rPr>
              <w:t>If Yes, how many? (</w:t>
            </w:r>
            <w:r w:rsidRPr="00FE7267">
              <w:rPr>
                <w:rFonts w:eastAsia="Arial" w:cs="Arial"/>
                <w:b/>
                <w:color w:val="FFFFFF" w:themeColor="background1"/>
                <w:sz w:val="20"/>
                <w:szCs w:val="20"/>
              </w:rPr>
              <w:t>please complete the table in section C)</w:t>
            </w:r>
          </w:p>
        </w:tc>
        <w:tc>
          <w:tcPr>
            <w:tcW w:w="719" w:type="dxa"/>
            <w:vAlign w:val="center"/>
          </w:tcPr>
          <w:p w:rsidR="004066F4" w:rsidRDefault="004066F4" w:rsidP="004066F4">
            <w:pPr>
              <w:jc w:val="right"/>
            </w:pPr>
          </w:p>
        </w:tc>
      </w:tr>
      <w:tr w:rsidR="004066F4" w:rsidTr="00F85690">
        <w:tc>
          <w:tcPr>
            <w:tcW w:w="13034" w:type="dxa"/>
            <w:gridSpan w:val="14"/>
            <w:shd w:val="clear" w:color="auto" w:fill="043956"/>
            <w:vAlign w:val="center"/>
          </w:tcPr>
          <w:p w:rsidR="004066F4" w:rsidRPr="00FE7267" w:rsidRDefault="004066F4" w:rsidP="004066F4">
            <w:pPr>
              <w:pStyle w:val="ListParagraph"/>
              <w:numPr>
                <w:ilvl w:val="0"/>
                <w:numId w:val="5"/>
              </w:numPr>
              <w:spacing w:before="60" w:after="60"/>
              <w:ind w:left="454" w:hanging="283"/>
              <w:rPr>
                <w:rFonts w:eastAsia="Arial" w:cs="Arial"/>
                <w:color w:val="FFFFFF" w:themeColor="background1"/>
              </w:rPr>
            </w:pPr>
            <w:r w:rsidRPr="00FE7267">
              <w:rPr>
                <w:rFonts w:eastAsia="Arial" w:cs="Arial"/>
                <w:color w:val="FFFFFF" w:themeColor="background1"/>
              </w:rPr>
              <w:t xml:space="preserve">Please sign to confirm that the evidence provided to support the request for Extenuation is sufficient to: </w:t>
            </w:r>
          </w:p>
          <w:p w:rsidR="004066F4" w:rsidRPr="00FE7267" w:rsidRDefault="004066F4" w:rsidP="00F27731">
            <w:pPr>
              <w:pStyle w:val="ListParagraph"/>
              <w:numPr>
                <w:ilvl w:val="1"/>
                <w:numId w:val="8"/>
              </w:numPr>
              <w:spacing w:before="60" w:after="60"/>
              <w:rPr>
                <w:rFonts w:eastAsia="Arial" w:cs="Arial"/>
                <w:color w:val="FFFFFF" w:themeColor="background1"/>
              </w:rPr>
            </w:pPr>
            <w:r w:rsidRPr="00FE7267">
              <w:rPr>
                <w:rFonts w:eastAsia="Arial" w:cs="Arial"/>
                <w:color w:val="FFFFFF" w:themeColor="background1"/>
              </w:rPr>
              <w:t>reflect the evidence that is available</w:t>
            </w:r>
          </w:p>
          <w:p w:rsidR="004066F4" w:rsidRPr="00FE7267" w:rsidRDefault="004066F4" w:rsidP="00F85690">
            <w:pPr>
              <w:pStyle w:val="ListParagraph"/>
              <w:numPr>
                <w:ilvl w:val="1"/>
                <w:numId w:val="8"/>
              </w:numPr>
              <w:shd w:val="clear" w:color="auto" w:fill="043956"/>
              <w:spacing w:before="60" w:after="60"/>
              <w:rPr>
                <w:rFonts w:eastAsia="Arial" w:cs="Arial"/>
                <w:color w:val="FFFFFF" w:themeColor="background1"/>
              </w:rPr>
            </w:pPr>
            <w:r w:rsidRPr="00FE7267">
              <w:rPr>
                <w:rFonts w:eastAsia="Arial" w:cs="Arial"/>
                <w:color w:val="FFFFFF" w:themeColor="background1"/>
              </w:rPr>
              <w:t>demonstrate learning outcomes have been met</w:t>
            </w:r>
          </w:p>
          <w:p w:rsidR="004066F4" w:rsidRPr="00FE7267" w:rsidRDefault="004066F4" w:rsidP="00F27731">
            <w:pPr>
              <w:pStyle w:val="ListParagraph"/>
              <w:numPr>
                <w:ilvl w:val="1"/>
                <w:numId w:val="8"/>
              </w:numPr>
              <w:spacing w:before="60" w:after="60"/>
              <w:rPr>
                <w:rFonts w:eastAsia="Arial" w:cs="Arial"/>
                <w:color w:val="FFFFFF" w:themeColor="background1"/>
              </w:rPr>
            </w:pPr>
            <w:r w:rsidRPr="00FE7267">
              <w:rPr>
                <w:rFonts w:eastAsia="Arial" w:cs="Arial"/>
                <w:color w:val="FFFFFF" w:themeColor="background1"/>
              </w:rPr>
              <w:t>support grading decisions</w:t>
            </w:r>
          </w:p>
          <w:p w:rsidR="004066F4" w:rsidRPr="00FE7267" w:rsidRDefault="004066F4" w:rsidP="00F27731">
            <w:pPr>
              <w:pStyle w:val="ListParagraph"/>
              <w:numPr>
                <w:ilvl w:val="1"/>
                <w:numId w:val="8"/>
              </w:numPr>
              <w:spacing w:before="60" w:after="60"/>
              <w:rPr>
                <w:rFonts w:eastAsia="Arial" w:cs="Arial"/>
                <w:color w:val="FFFFFF" w:themeColor="background1"/>
              </w:rPr>
            </w:pPr>
            <w:r w:rsidRPr="00FE7267">
              <w:rPr>
                <w:rFonts w:eastAsia="Arial" w:cs="Arial"/>
                <w:color w:val="FFFFFF" w:themeColor="background1"/>
              </w:rPr>
              <w:t>be clear for a student to understand why evidence has been selected and how it has been used to arrive at the decision to award a unit/grade (if applicable), should they seek to appeal their unit grade</w:t>
            </w:r>
          </w:p>
          <w:p w:rsidR="004066F4" w:rsidRPr="00FE7267" w:rsidRDefault="004066F4" w:rsidP="00F27731">
            <w:pPr>
              <w:pStyle w:val="ListParagraph"/>
              <w:numPr>
                <w:ilvl w:val="1"/>
                <w:numId w:val="8"/>
              </w:numPr>
              <w:spacing w:before="60" w:after="60"/>
              <w:rPr>
                <w:rFonts w:eastAsia="Arial" w:cs="Arial"/>
                <w:color w:val="FFFFFF" w:themeColor="background1"/>
              </w:rPr>
            </w:pPr>
            <w:proofErr w:type="gramStart"/>
            <w:r w:rsidRPr="00FE7267">
              <w:rPr>
                <w:rFonts w:eastAsia="Arial" w:cs="Arial"/>
                <w:color w:val="FFFFFF" w:themeColor="background1"/>
              </w:rPr>
              <w:t>not</w:t>
            </w:r>
            <w:proofErr w:type="gramEnd"/>
            <w:r w:rsidRPr="00FE7267">
              <w:rPr>
                <w:rFonts w:eastAsia="Arial" w:cs="Arial"/>
                <w:color w:val="FFFFFF" w:themeColor="background1"/>
              </w:rPr>
              <w:t xml:space="preserve"> result in a different distribution of results at a cohort level to previous years unless there is an explanation to support this.</w:t>
            </w:r>
          </w:p>
        </w:tc>
      </w:tr>
      <w:tr w:rsidR="00F23A9C" w:rsidTr="00F85690">
        <w:tc>
          <w:tcPr>
            <w:tcW w:w="646" w:type="dxa"/>
            <w:vMerge w:val="restart"/>
            <w:shd w:val="clear" w:color="auto" w:fill="043956"/>
            <w:vAlign w:val="center"/>
          </w:tcPr>
          <w:p w:rsidR="00F23A9C" w:rsidRPr="00FE7267" w:rsidRDefault="00F23A9C" w:rsidP="004066F4">
            <w:pPr>
              <w:pStyle w:val="ListParagraph"/>
              <w:numPr>
                <w:ilvl w:val="0"/>
                <w:numId w:val="5"/>
              </w:numPr>
              <w:spacing w:before="60" w:after="60"/>
              <w:ind w:left="454" w:hanging="283"/>
              <w:rPr>
                <w:rFonts w:eastAsia="Arial" w:cs="Arial"/>
                <w:color w:val="FFFFFF" w:themeColor="background1"/>
              </w:rPr>
            </w:pPr>
          </w:p>
        </w:tc>
        <w:tc>
          <w:tcPr>
            <w:tcW w:w="2592" w:type="dxa"/>
            <w:shd w:val="clear" w:color="auto" w:fill="043956"/>
            <w:vAlign w:val="center"/>
          </w:tcPr>
          <w:p w:rsidR="00F23A9C" w:rsidRPr="00FE7267" w:rsidRDefault="00F23A9C" w:rsidP="00FE7267">
            <w:pPr>
              <w:pStyle w:val="ListParagraph"/>
              <w:numPr>
                <w:ilvl w:val="0"/>
                <w:numId w:val="0"/>
              </w:numPr>
              <w:spacing w:before="60" w:after="60"/>
              <w:ind w:left="181"/>
              <w:rPr>
                <w:rFonts w:eastAsia="Arial" w:cs="Arial"/>
                <w:b/>
                <w:bCs/>
                <w:color w:val="FFFFFF" w:themeColor="background1"/>
              </w:rPr>
            </w:pPr>
            <w:r w:rsidRPr="00FE7267">
              <w:rPr>
                <w:rFonts w:eastAsia="Arial" w:cs="Arial"/>
                <w:b/>
                <w:bCs/>
                <w:color w:val="FFFFFF" w:themeColor="background1"/>
              </w:rPr>
              <w:t>Name:</w:t>
            </w:r>
          </w:p>
        </w:tc>
        <w:tc>
          <w:tcPr>
            <w:tcW w:w="4406" w:type="dxa"/>
            <w:gridSpan w:val="5"/>
            <w:vAlign w:val="center"/>
          </w:tcPr>
          <w:p w:rsidR="00F23A9C" w:rsidRPr="007554F1" w:rsidRDefault="00F23A9C" w:rsidP="004066F4">
            <w:pPr>
              <w:pStyle w:val="ListParagraph"/>
              <w:numPr>
                <w:ilvl w:val="0"/>
                <w:numId w:val="0"/>
              </w:numPr>
              <w:spacing w:before="60" w:after="60"/>
              <w:ind w:left="454"/>
              <w:rPr>
                <w:rFonts w:eastAsia="Arial" w:cs="Arial"/>
              </w:rPr>
            </w:pPr>
          </w:p>
        </w:tc>
        <w:tc>
          <w:tcPr>
            <w:tcW w:w="1294" w:type="dxa"/>
            <w:shd w:val="clear" w:color="auto" w:fill="043956"/>
            <w:vAlign w:val="center"/>
          </w:tcPr>
          <w:p w:rsidR="00F23A9C" w:rsidRPr="00FE7267" w:rsidRDefault="00F23A9C" w:rsidP="001E57EB">
            <w:pPr>
              <w:pStyle w:val="ListParagraph"/>
              <w:numPr>
                <w:ilvl w:val="0"/>
                <w:numId w:val="0"/>
              </w:numPr>
              <w:spacing w:before="60" w:after="60"/>
              <w:rPr>
                <w:rFonts w:eastAsia="Arial" w:cs="Arial"/>
                <w:b/>
                <w:bCs/>
              </w:rPr>
            </w:pPr>
            <w:r w:rsidRPr="00FE7267">
              <w:rPr>
                <w:rFonts w:eastAsia="Arial" w:cs="Arial"/>
                <w:b/>
                <w:bCs/>
                <w:color w:val="FFFFFF" w:themeColor="background1"/>
              </w:rPr>
              <w:t>Role:</w:t>
            </w:r>
          </w:p>
        </w:tc>
        <w:tc>
          <w:tcPr>
            <w:tcW w:w="4096" w:type="dxa"/>
            <w:gridSpan w:val="6"/>
            <w:vAlign w:val="center"/>
          </w:tcPr>
          <w:p w:rsidR="00F23A9C" w:rsidRPr="007554F1" w:rsidRDefault="00F23A9C" w:rsidP="004066F4">
            <w:pPr>
              <w:pStyle w:val="ListParagraph"/>
              <w:numPr>
                <w:ilvl w:val="0"/>
                <w:numId w:val="0"/>
              </w:numPr>
              <w:spacing w:before="60" w:after="60"/>
              <w:ind w:left="454"/>
              <w:rPr>
                <w:rFonts w:eastAsia="Arial" w:cs="Arial"/>
              </w:rPr>
            </w:pPr>
          </w:p>
        </w:tc>
      </w:tr>
      <w:tr w:rsidR="00F23A9C" w:rsidTr="00F85690">
        <w:tc>
          <w:tcPr>
            <w:tcW w:w="646" w:type="dxa"/>
            <w:vMerge/>
            <w:shd w:val="clear" w:color="auto" w:fill="043956"/>
            <w:vAlign w:val="center"/>
          </w:tcPr>
          <w:p w:rsidR="00F23A9C" w:rsidRPr="00FE7267" w:rsidRDefault="00F23A9C" w:rsidP="004066F4">
            <w:pPr>
              <w:pStyle w:val="ListParagraph"/>
              <w:numPr>
                <w:ilvl w:val="0"/>
                <w:numId w:val="0"/>
              </w:numPr>
              <w:spacing w:before="480" w:after="480"/>
              <w:ind w:left="454"/>
              <w:rPr>
                <w:rFonts w:eastAsia="Arial" w:cs="Arial"/>
                <w:color w:val="FFFFFF" w:themeColor="background1"/>
              </w:rPr>
            </w:pPr>
          </w:p>
        </w:tc>
        <w:tc>
          <w:tcPr>
            <w:tcW w:w="2592" w:type="dxa"/>
            <w:shd w:val="clear" w:color="auto" w:fill="043956"/>
            <w:vAlign w:val="center"/>
          </w:tcPr>
          <w:p w:rsidR="00F23A9C" w:rsidRPr="00FE7267" w:rsidRDefault="00F23A9C" w:rsidP="00FE7267">
            <w:pPr>
              <w:pStyle w:val="ListParagraph"/>
              <w:numPr>
                <w:ilvl w:val="0"/>
                <w:numId w:val="0"/>
              </w:numPr>
              <w:spacing w:before="480" w:after="480"/>
              <w:ind w:left="181"/>
              <w:rPr>
                <w:rFonts w:eastAsia="Arial" w:cs="Arial"/>
                <w:b/>
                <w:bCs/>
                <w:color w:val="FFFFFF" w:themeColor="background1"/>
              </w:rPr>
            </w:pPr>
            <w:r w:rsidRPr="00FE7267">
              <w:rPr>
                <w:rFonts w:eastAsia="Arial" w:cs="Arial"/>
                <w:b/>
                <w:bCs/>
                <w:color w:val="FFFFFF" w:themeColor="background1"/>
              </w:rPr>
              <w:t>Signature:</w:t>
            </w:r>
          </w:p>
        </w:tc>
        <w:tc>
          <w:tcPr>
            <w:tcW w:w="6869" w:type="dxa"/>
            <w:gridSpan w:val="7"/>
            <w:vAlign w:val="center"/>
          </w:tcPr>
          <w:p w:rsidR="00F23A9C" w:rsidRPr="007554F1" w:rsidRDefault="00F23A9C" w:rsidP="004066F4">
            <w:pPr>
              <w:pStyle w:val="ListParagraph"/>
              <w:numPr>
                <w:ilvl w:val="0"/>
                <w:numId w:val="0"/>
              </w:numPr>
              <w:spacing w:before="480" w:after="480"/>
              <w:ind w:left="454"/>
              <w:rPr>
                <w:rFonts w:eastAsia="Arial" w:cs="Arial"/>
              </w:rPr>
            </w:pPr>
          </w:p>
        </w:tc>
        <w:tc>
          <w:tcPr>
            <w:tcW w:w="1370" w:type="dxa"/>
            <w:gridSpan w:val="2"/>
            <w:shd w:val="clear" w:color="auto" w:fill="043956"/>
            <w:vAlign w:val="center"/>
          </w:tcPr>
          <w:p w:rsidR="00F23A9C" w:rsidRPr="00FE7267" w:rsidRDefault="00F23A9C" w:rsidP="00FE7267">
            <w:pPr>
              <w:pStyle w:val="ListParagraph"/>
              <w:numPr>
                <w:ilvl w:val="0"/>
                <w:numId w:val="0"/>
              </w:numPr>
              <w:spacing w:before="480" w:after="480"/>
              <w:ind w:left="13"/>
              <w:rPr>
                <w:rFonts w:eastAsia="Arial" w:cs="Arial"/>
                <w:b/>
                <w:bCs/>
              </w:rPr>
            </w:pPr>
            <w:r w:rsidRPr="00FE7267">
              <w:rPr>
                <w:rFonts w:eastAsia="Arial" w:cs="Arial"/>
                <w:b/>
                <w:bCs/>
                <w:color w:val="FFFFFF" w:themeColor="background1"/>
              </w:rPr>
              <w:t>Date:</w:t>
            </w:r>
          </w:p>
        </w:tc>
        <w:tc>
          <w:tcPr>
            <w:tcW w:w="1557" w:type="dxa"/>
            <w:gridSpan w:val="3"/>
            <w:vAlign w:val="center"/>
          </w:tcPr>
          <w:p w:rsidR="00F23A9C" w:rsidRPr="007554F1" w:rsidRDefault="00F23A9C" w:rsidP="004066F4">
            <w:pPr>
              <w:pStyle w:val="ListParagraph"/>
              <w:numPr>
                <w:ilvl w:val="0"/>
                <w:numId w:val="0"/>
              </w:numPr>
              <w:spacing w:before="480" w:after="480"/>
              <w:ind w:left="454"/>
              <w:rPr>
                <w:rFonts w:eastAsia="Arial" w:cs="Arial"/>
              </w:rPr>
            </w:pPr>
          </w:p>
        </w:tc>
      </w:tr>
    </w:tbl>
    <w:p w:rsidR="00A10A73" w:rsidRDefault="00A10A73"/>
    <w:p w:rsidR="00A10A73" w:rsidRDefault="00A10A73"/>
    <w:p w:rsidR="00A10A73" w:rsidRDefault="00A10A73"/>
    <w:p w:rsidR="007E5D28" w:rsidRDefault="007E5D28" w:rsidP="007F4664">
      <w:pPr>
        <w:rPr>
          <w:rFonts w:eastAsia="Arial" w:cs="Arial"/>
          <w:b/>
          <w:bCs/>
          <w:sz w:val="28"/>
          <w:szCs w:val="28"/>
        </w:rPr>
      </w:pPr>
    </w:p>
    <w:p w:rsidR="007E5D28" w:rsidRDefault="007E5D28" w:rsidP="007F4664">
      <w:pPr>
        <w:rPr>
          <w:rFonts w:eastAsia="Arial" w:cs="Arial"/>
          <w:b/>
          <w:bCs/>
          <w:sz w:val="28"/>
          <w:szCs w:val="28"/>
        </w:rPr>
      </w:pPr>
    </w:p>
    <w:p w:rsidR="003F6BB4" w:rsidRPr="006D448F" w:rsidRDefault="007F4664" w:rsidP="007F4664">
      <w:pPr>
        <w:rPr>
          <w:rFonts w:eastAsia="Arial" w:cs="Arial"/>
          <w:b/>
          <w:bCs/>
          <w:color w:val="043956"/>
          <w:sz w:val="28"/>
          <w:szCs w:val="28"/>
        </w:rPr>
      </w:pPr>
      <w:r w:rsidRPr="006D448F">
        <w:rPr>
          <w:rFonts w:eastAsia="Arial" w:cs="Arial"/>
          <w:b/>
          <w:bCs/>
          <w:color w:val="043956"/>
          <w:sz w:val="28"/>
          <w:szCs w:val="28"/>
        </w:rPr>
        <w:t xml:space="preserve">Section B: </w:t>
      </w:r>
    </w:p>
    <w:p w:rsidR="003F6BB4" w:rsidRPr="006D448F" w:rsidRDefault="003F6BB4" w:rsidP="007F4664">
      <w:pPr>
        <w:rPr>
          <w:rFonts w:eastAsia="Arial" w:cs="Arial"/>
          <w:b/>
          <w:bCs/>
          <w:color w:val="043956"/>
        </w:rPr>
      </w:pPr>
    </w:p>
    <w:p w:rsidR="007F4664" w:rsidRPr="006D448F" w:rsidRDefault="003E453B" w:rsidP="007F4664">
      <w:pPr>
        <w:rPr>
          <w:rFonts w:eastAsia="Arial" w:cs="Arial"/>
          <w:b/>
          <w:bCs/>
          <w:color w:val="043956"/>
          <w:sz w:val="24"/>
          <w:szCs w:val="24"/>
        </w:rPr>
      </w:pPr>
      <w:r w:rsidRPr="006D448F">
        <w:rPr>
          <w:rFonts w:eastAsia="Arial" w:cs="Arial"/>
          <w:b/>
          <w:bCs/>
          <w:color w:val="043956"/>
          <w:sz w:val="24"/>
          <w:szCs w:val="24"/>
        </w:rPr>
        <w:t xml:space="preserve">B1 </w:t>
      </w:r>
      <w:r w:rsidR="007F4664" w:rsidRPr="006D448F">
        <w:rPr>
          <w:rFonts w:eastAsia="Arial" w:cs="Arial"/>
          <w:b/>
          <w:bCs/>
          <w:color w:val="043956"/>
          <w:sz w:val="24"/>
          <w:szCs w:val="24"/>
        </w:rPr>
        <w:t>Evidence</w:t>
      </w:r>
      <w:r w:rsidR="003F6BB4" w:rsidRPr="006D448F">
        <w:rPr>
          <w:rFonts w:eastAsia="Arial" w:cs="Arial"/>
          <w:b/>
          <w:bCs/>
          <w:color w:val="043956"/>
          <w:sz w:val="24"/>
          <w:szCs w:val="24"/>
        </w:rPr>
        <w:t xml:space="preserve"> Type</w:t>
      </w:r>
    </w:p>
    <w:tbl>
      <w:tblPr>
        <w:tblStyle w:val="TableGrid10"/>
        <w:tblW w:w="13473" w:type="dxa"/>
        <w:tblLook w:val="04A0" w:firstRow="1" w:lastRow="0" w:firstColumn="1" w:lastColumn="0" w:noHBand="0" w:noVBand="1"/>
      </w:tblPr>
      <w:tblGrid>
        <w:gridCol w:w="4815"/>
        <w:gridCol w:w="8658"/>
      </w:tblGrid>
      <w:tr w:rsidR="007F4664" w:rsidRPr="007554F1" w:rsidTr="00F85690">
        <w:trPr>
          <w:trHeight w:val="373"/>
        </w:trPr>
        <w:tc>
          <w:tcPr>
            <w:tcW w:w="4815" w:type="dxa"/>
            <w:shd w:val="clear" w:color="auto" w:fill="043956"/>
            <w:vAlign w:val="center"/>
          </w:tcPr>
          <w:p w:rsidR="007F4664" w:rsidRPr="004066F4" w:rsidRDefault="007F4664" w:rsidP="003F6BB4">
            <w:pPr>
              <w:rPr>
                <w:rFonts w:eastAsia="Arial" w:cs="Arial"/>
                <w:b/>
                <w:color w:val="FFFFFF" w:themeColor="background1"/>
              </w:rPr>
            </w:pPr>
            <w:r w:rsidRPr="004066F4">
              <w:rPr>
                <w:rFonts w:eastAsia="Arial" w:cs="Arial"/>
                <w:b/>
                <w:color w:val="FFFFFF" w:themeColor="background1"/>
              </w:rPr>
              <w:t>Established sources of evidence</w:t>
            </w:r>
            <w:r w:rsidR="005133F3">
              <w:rPr>
                <w:rFonts w:eastAsia="Arial" w:cs="Arial"/>
                <w:b/>
                <w:color w:val="FFFFFF" w:themeColor="background1"/>
              </w:rPr>
              <w:t xml:space="preserve"> (E)</w:t>
            </w:r>
            <w:r w:rsidR="00051698">
              <w:rPr>
                <w:rFonts w:eastAsia="Arial" w:cs="Arial"/>
                <w:b/>
                <w:color w:val="FFFFFF" w:themeColor="background1"/>
              </w:rPr>
              <w:t>:</w:t>
            </w:r>
          </w:p>
        </w:tc>
        <w:tc>
          <w:tcPr>
            <w:tcW w:w="8658" w:type="dxa"/>
            <w:vAlign w:val="center"/>
          </w:tcPr>
          <w:p w:rsidR="007F4664" w:rsidRPr="007554F1" w:rsidRDefault="007F4664" w:rsidP="003F6BB4">
            <w:pPr>
              <w:rPr>
                <w:rFonts w:eastAsia="Arial" w:cs="Arial"/>
              </w:rPr>
            </w:pPr>
            <w:r w:rsidRPr="007554F1">
              <w:rPr>
                <w:rFonts w:eastAsia="Arial" w:cs="Arial"/>
              </w:rPr>
              <w:t>Student assessment generated specifically to support the award of unit(s) and grade(s).</w:t>
            </w:r>
          </w:p>
        </w:tc>
      </w:tr>
      <w:tr w:rsidR="007F4664" w:rsidRPr="007554F1" w:rsidTr="00F85690">
        <w:tc>
          <w:tcPr>
            <w:tcW w:w="4815" w:type="dxa"/>
            <w:shd w:val="clear" w:color="auto" w:fill="043956"/>
            <w:vAlign w:val="center"/>
          </w:tcPr>
          <w:p w:rsidR="007F4664" w:rsidRPr="004066F4" w:rsidRDefault="007F4664" w:rsidP="003F6BB4">
            <w:pPr>
              <w:rPr>
                <w:rFonts w:eastAsia="Arial" w:cs="Arial"/>
                <w:b/>
                <w:color w:val="FFFFFF" w:themeColor="background1"/>
              </w:rPr>
            </w:pPr>
            <w:r w:rsidRPr="004066F4">
              <w:rPr>
                <w:rFonts w:eastAsia="Arial" w:cs="Arial"/>
                <w:b/>
                <w:color w:val="FFFFFF" w:themeColor="background1"/>
              </w:rPr>
              <w:t>Alternative evidence</w:t>
            </w:r>
            <w:r w:rsidR="005133F3">
              <w:rPr>
                <w:rFonts w:eastAsia="Arial" w:cs="Arial"/>
                <w:b/>
                <w:color w:val="FFFFFF" w:themeColor="background1"/>
              </w:rPr>
              <w:t xml:space="preserve"> (A)</w:t>
            </w:r>
            <w:r w:rsidR="00051698">
              <w:rPr>
                <w:rFonts w:eastAsia="Arial" w:cs="Arial"/>
                <w:b/>
                <w:color w:val="FFFFFF" w:themeColor="background1"/>
              </w:rPr>
              <w:t>:</w:t>
            </w:r>
          </w:p>
        </w:tc>
        <w:tc>
          <w:tcPr>
            <w:tcW w:w="8658" w:type="dxa"/>
            <w:vAlign w:val="center"/>
          </w:tcPr>
          <w:p w:rsidR="007F4664" w:rsidRPr="007554F1" w:rsidRDefault="007F4664" w:rsidP="003F6BB4">
            <w:pPr>
              <w:rPr>
                <w:rFonts w:eastAsia="Arial" w:cs="Arial"/>
              </w:rPr>
            </w:pPr>
            <w:r w:rsidRPr="007554F1">
              <w:rPr>
                <w:rFonts w:eastAsia="Arial" w:cs="Arial"/>
              </w:rPr>
              <w:t>Existing evidence that reflects a learner's performance which can be used to inform the award of unit(s) and grades</w:t>
            </w:r>
          </w:p>
        </w:tc>
      </w:tr>
    </w:tbl>
    <w:p w:rsidR="007F4664" w:rsidRPr="007554F1" w:rsidRDefault="007F4664" w:rsidP="007F4664">
      <w:pPr>
        <w:rPr>
          <w:rFonts w:eastAsia="Arial" w:cs="Arial"/>
          <w:b/>
        </w:rPr>
      </w:pPr>
    </w:p>
    <w:p w:rsidR="007F4664" w:rsidRPr="001E57EB" w:rsidRDefault="003E453B" w:rsidP="007F4664">
      <w:pPr>
        <w:rPr>
          <w:rFonts w:eastAsia="Arial" w:cs="Arial"/>
          <w:b/>
          <w:sz w:val="24"/>
          <w:szCs w:val="24"/>
        </w:rPr>
      </w:pPr>
      <w:r w:rsidRPr="006D448F">
        <w:rPr>
          <w:rFonts w:eastAsia="Arial" w:cs="Arial"/>
          <w:b/>
          <w:color w:val="043956"/>
          <w:sz w:val="24"/>
          <w:szCs w:val="24"/>
        </w:rPr>
        <w:t xml:space="preserve">B2 </w:t>
      </w:r>
      <w:r w:rsidR="007F4664" w:rsidRPr="006D448F">
        <w:rPr>
          <w:rFonts w:eastAsia="Arial" w:cs="Arial"/>
          <w:b/>
          <w:color w:val="043956"/>
          <w:sz w:val="24"/>
          <w:szCs w:val="24"/>
        </w:rPr>
        <w:t>Evidence</w:t>
      </w:r>
      <w:r w:rsidR="003F6BB4" w:rsidRPr="006D448F">
        <w:rPr>
          <w:rFonts w:eastAsia="Arial" w:cs="Arial"/>
          <w:b/>
          <w:color w:val="043956"/>
          <w:sz w:val="24"/>
          <w:szCs w:val="24"/>
        </w:rPr>
        <w:t xml:space="preserve"> Examples:</w:t>
      </w:r>
      <w:r w:rsidR="003F6BB4" w:rsidRPr="001E57EB">
        <w:rPr>
          <w:rFonts w:eastAsia="Arial" w:cs="Arial"/>
          <w:b/>
          <w:sz w:val="24"/>
          <w:szCs w:val="24"/>
        </w:rPr>
        <w:t xml:space="preserve"> </w:t>
      </w:r>
      <w:r w:rsidR="003F6BB4" w:rsidRPr="001E57EB">
        <w:rPr>
          <w:rFonts w:eastAsia="Arial" w:cs="Arial"/>
          <w:bCs/>
          <w:sz w:val="24"/>
          <w:szCs w:val="24"/>
        </w:rPr>
        <w:t>(</w:t>
      </w:r>
      <w:r w:rsidR="003F6BB4" w:rsidRPr="001E57EB">
        <w:rPr>
          <w:rFonts w:eastAsia="Arial" w:cs="Arial"/>
          <w:bCs/>
          <w:sz w:val="20"/>
          <w:szCs w:val="20"/>
        </w:rPr>
        <w:t xml:space="preserve">not exhaustive and can be generated from </w:t>
      </w:r>
      <w:r w:rsidR="0042172E" w:rsidRPr="001E57EB">
        <w:rPr>
          <w:rFonts w:eastAsia="Arial" w:cs="Arial"/>
          <w:bCs/>
          <w:sz w:val="20"/>
          <w:szCs w:val="20"/>
        </w:rPr>
        <w:t xml:space="preserve">a combination of </w:t>
      </w:r>
      <w:r w:rsidR="003F6BB4" w:rsidRPr="001E57EB">
        <w:rPr>
          <w:rFonts w:eastAsia="Arial" w:cs="Arial"/>
          <w:bCs/>
          <w:sz w:val="20"/>
          <w:szCs w:val="20"/>
        </w:rPr>
        <w:t>examples)</w:t>
      </w:r>
      <w:r w:rsidR="003F6BB4" w:rsidRPr="001E57EB">
        <w:rPr>
          <w:rFonts w:eastAsia="Arial" w:cs="Arial"/>
          <w:b/>
          <w:sz w:val="20"/>
          <w:szCs w:val="20"/>
        </w:rPr>
        <w:t xml:space="preserve"> </w:t>
      </w:r>
    </w:p>
    <w:tbl>
      <w:tblPr>
        <w:tblStyle w:val="TableGrid10"/>
        <w:tblW w:w="13473" w:type="dxa"/>
        <w:tblLook w:val="04A0" w:firstRow="1" w:lastRow="0" w:firstColumn="1" w:lastColumn="0" w:noHBand="0" w:noVBand="1"/>
      </w:tblPr>
      <w:tblGrid>
        <w:gridCol w:w="846"/>
        <w:gridCol w:w="6048"/>
        <w:gridCol w:w="6579"/>
      </w:tblGrid>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Summative Assessment</w:t>
            </w:r>
          </w:p>
        </w:tc>
        <w:tc>
          <w:tcPr>
            <w:tcW w:w="6579" w:type="dxa"/>
            <w:vAlign w:val="center"/>
          </w:tcPr>
          <w:p w:rsidR="007F4664" w:rsidRPr="007554F1" w:rsidRDefault="007F4664" w:rsidP="001E57EB">
            <w:pPr>
              <w:rPr>
                <w:rFonts w:eastAsia="Arial" w:cs="Arial"/>
              </w:rPr>
            </w:pPr>
            <w:r w:rsidRPr="007554F1">
              <w:rPr>
                <w:rFonts w:eastAsia="Arial" w:cs="Arial"/>
              </w:rPr>
              <w:t>including partially</w:t>
            </w:r>
            <w:r w:rsidR="00FE7267">
              <w:rPr>
                <w:rFonts w:eastAsia="Arial" w:cs="Arial"/>
              </w:rPr>
              <w:t xml:space="preserve"> </w:t>
            </w:r>
            <w:r w:rsidRPr="007554F1">
              <w:rPr>
                <w:rFonts w:eastAsia="Arial" w:cs="Arial"/>
              </w:rPr>
              <w:t>completed summative assessments</w:t>
            </w:r>
            <w:r w:rsidR="00F27731">
              <w:rPr>
                <w:rFonts w:eastAsia="Arial" w:cs="Arial"/>
              </w:rPr>
              <w:t xml:space="preserve"> </w:t>
            </w:r>
            <w:r w:rsidR="00F27731" w:rsidRPr="00F27731">
              <w:rPr>
                <w:rFonts w:eastAsia="Arial" w:cs="Arial"/>
                <w:i/>
              </w:rPr>
              <w:t>(or Learning Outcomes covered within other units)</w:t>
            </w:r>
            <w:r w:rsidR="00F27731">
              <w:rPr>
                <w:rStyle w:val="FootnoteReference"/>
                <w:rFonts w:eastAsia="Arial" w:cs="Arial"/>
                <w:i/>
              </w:rPr>
              <w:footnoteReference w:id="2"/>
            </w:r>
            <w:r w:rsidRPr="00F27731">
              <w:rPr>
                <w:rFonts w:eastAsia="Arial" w:cs="Arial"/>
              </w:rPr>
              <w:t xml:space="preserve"> </w:t>
            </w:r>
            <w:r w:rsidRPr="007554F1">
              <w:rPr>
                <w:rFonts w:eastAsia="Arial" w:cs="Arial"/>
              </w:rPr>
              <w:t xml:space="preserve">(assessment </w:t>
            </w:r>
            <w:r w:rsidRPr="007554F1">
              <w:rPr>
                <w:rFonts w:eastAsia="Arial" w:cs="Arial"/>
                <w:b/>
              </w:rPr>
              <w:t>of</w:t>
            </w:r>
            <w:r w:rsidRPr="007554F1">
              <w:rPr>
                <w:rFonts w:eastAsia="Arial" w:cs="Arial"/>
              </w:rPr>
              <w:t xml:space="preserve"> learning)</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 xml:space="preserve">Formative assessments </w:t>
            </w:r>
          </w:p>
        </w:tc>
        <w:tc>
          <w:tcPr>
            <w:tcW w:w="6579" w:type="dxa"/>
            <w:vAlign w:val="center"/>
          </w:tcPr>
          <w:p w:rsidR="007F4664" w:rsidRPr="007554F1" w:rsidRDefault="007F4664" w:rsidP="001E57EB">
            <w:pPr>
              <w:rPr>
                <w:rFonts w:eastAsia="Arial" w:cs="Arial"/>
              </w:rPr>
            </w:pPr>
            <w:r w:rsidRPr="007554F1">
              <w:rPr>
                <w:rFonts w:eastAsia="Arial" w:cs="Arial"/>
              </w:rPr>
              <w:t xml:space="preserve">assessments </w:t>
            </w:r>
            <w:r w:rsidRPr="007554F1">
              <w:rPr>
                <w:rFonts w:eastAsia="Arial" w:cs="Arial"/>
                <w:b/>
              </w:rPr>
              <w:t>for</w:t>
            </w:r>
            <w:r w:rsidRPr="007554F1">
              <w:rPr>
                <w:rFonts w:eastAsia="Arial" w:cs="Arial"/>
              </w:rPr>
              <w:t xml:space="preserve"> learning</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 xml:space="preserve">Notes from class-based activities </w:t>
            </w:r>
          </w:p>
        </w:tc>
        <w:tc>
          <w:tcPr>
            <w:tcW w:w="6579" w:type="dxa"/>
            <w:vAlign w:val="center"/>
          </w:tcPr>
          <w:p w:rsidR="007F4664" w:rsidRPr="007554F1" w:rsidRDefault="007F4664" w:rsidP="001E57EB">
            <w:pPr>
              <w:rPr>
                <w:rFonts w:eastAsia="Arial" w:cs="Arial"/>
              </w:rPr>
            </w:pPr>
            <w:r w:rsidRPr="007554F1">
              <w:rPr>
                <w:rFonts w:eastAsia="Arial" w:cs="Arial"/>
              </w:rPr>
              <w:t xml:space="preserve">student </w:t>
            </w:r>
            <w:r w:rsidRPr="007554F1">
              <w:rPr>
                <w:rFonts w:eastAsia="Arial" w:cs="Arial"/>
                <w:b/>
              </w:rPr>
              <w:t>and/or</w:t>
            </w:r>
            <w:r w:rsidRPr="007554F1">
              <w:rPr>
                <w:rFonts w:eastAsia="Arial" w:cs="Arial"/>
              </w:rPr>
              <w:t xml:space="preserve"> tutor</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 xml:space="preserve">Records of professional discussions </w:t>
            </w:r>
          </w:p>
        </w:tc>
        <w:tc>
          <w:tcPr>
            <w:tcW w:w="6579" w:type="dxa"/>
            <w:vAlign w:val="center"/>
          </w:tcPr>
          <w:p w:rsidR="007F4664" w:rsidRPr="007554F1" w:rsidRDefault="007F4664" w:rsidP="001E57EB">
            <w:pPr>
              <w:rPr>
                <w:rFonts w:eastAsia="Arial" w:cs="Arial"/>
              </w:rPr>
            </w:pPr>
            <w:r w:rsidRPr="007554F1">
              <w:rPr>
                <w:rFonts w:eastAsia="Arial" w:cs="Arial"/>
              </w:rPr>
              <w:t>Viva/ professional discussion</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Research notes</w:t>
            </w:r>
          </w:p>
        </w:tc>
        <w:tc>
          <w:tcPr>
            <w:tcW w:w="6579" w:type="dxa"/>
            <w:vAlign w:val="center"/>
          </w:tcPr>
          <w:p w:rsidR="007F4664" w:rsidRPr="007554F1" w:rsidRDefault="0042172E" w:rsidP="001E57EB">
            <w:pPr>
              <w:rPr>
                <w:rFonts w:eastAsia="Arial" w:cs="Arial"/>
              </w:rPr>
            </w:pPr>
            <w:r w:rsidRPr="007554F1">
              <w:rPr>
                <w:rFonts w:eastAsia="Arial" w:cs="Arial"/>
              </w:rPr>
              <w:t>From across the Diploma</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 xml:space="preserve">Reflective practice </w:t>
            </w:r>
          </w:p>
        </w:tc>
        <w:tc>
          <w:tcPr>
            <w:tcW w:w="6579" w:type="dxa"/>
            <w:vAlign w:val="center"/>
          </w:tcPr>
          <w:p w:rsidR="007F4664" w:rsidRPr="007554F1" w:rsidRDefault="0042172E" w:rsidP="001E57EB">
            <w:pPr>
              <w:rPr>
                <w:rFonts w:eastAsia="Arial" w:cs="Arial"/>
              </w:rPr>
            </w:pPr>
            <w:r w:rsidRPr="007554F1">
              <w:rPr>
                <w:rFonts w:eastAsia="Arial" w:cs="Arial"/>
              </w:rPr>
              <w:t>Journal/learning log</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 xml:space="preserve">Blogs, wiki's, chat groups between learners for taught sessions </w:t>
            </w:r>
          </w:p>
        </w:tc>
        <w:tc>
          <w:tcPr>
            <w:tcW w:w="6579" w:type="dxa"/>
            <w:vAlign w:val="center"/>
          </w:tcPr>
          <w:p w:rsidR="007F4664" w:rsidRPr="007554F1" w:rsidRDefault="007F4664" w:rsidP="001E57EB">
            <w:pPr>
              <w:rPr>
                <w:rFonts w:eastAsia="Arial" w:cs="Arial"/>
              </w:rPr>
            </w:pPr>
            <w:r w:rsidRPr="007554F1">
              <w:rPr>
                <w:rFonts w:eastAsia="Arial" w:cs="Arial"/>
              </w:rPr>
              <w:t>If evidence of this nature is used, ensure data protection legislation is adhered to</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 xml:space="preserve">Evidence from work experience </w:t>
            </w:r>
          </w:p>
        </w:tc>
        <w:tc>
          <w:tcPr>
            <w:tcW w:w="6579" w:type="dxa"/>
            <w:vAlign w:val="center"/>
          </w:tcPr>
          <w:p w:rsidR="007F4664" w:rsidRPr="007554F1" w:rsidRDefault="007F4664" w:rsidP="001E57EB">
            <w:pPr>
              <w:rPr>
                <w:rFonts w:eastAsia="Arial" w:cs="Arial"/>
              </w:rPr>
            </w:pPr>
            <w:r w:rsidRPr="007554F1">
              <w:rPr>
                <w:rFonts w:eastAsia="Arial" w:cs="Arial"/>
              </w:rPr>
              <w:t>Where relevant</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b/>
              </w:rPr>
              <w:t>*</w:t>
            </w:r>
            <w:r w:rsidRPr="007554F1">
              <w:rPr>
                <w:rFonts w:eastAsia="Arial" w:cs="Arial"/>
              </w:rPr>
              <w:t xml:space="preserve"> Tracker of achievement and attainment over the course when used in conjunction with other forms of assessment evidence</w:t>
            </w:r>
          </w:p>
        </w:tc>
        <w:tc>
          <w:tcPr>
            <w:tcW w:w="6579" w:type="dxa"/>
            <w:vAlign w:val="center"/>
          </w:tcPr>
          <w:p w:rsidR="007F4664" w:rsidRPr="007554F1" w:rsidRDefault="007F4664" w:rsidP="001E57EB">
            <w:pPr>
              <w:rPr>
                <w:rFonts w:eastAsia="Arial" w:cs="Arial"/>
                <w:b/>
              </w:rPr>
            </w:pPr>
            <w:r w:rsidRPr="007554F1">
              <w:rPr>
                <w:rFonts w:eastAsia="Arial" w:cs="Arial"/>
                <w:b/>
              </w:rPr>
              <w:t>Cannot be used on its own</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b/>
              </w:rPr>
              <w:t>*</w:t>
            </w:r>
            <w:r w:rsidRPr="007554F1">
              <w:rPr>
                <w:rFonts w:eastAsia="Arial" w:cs="Arial"/>
              </w:rPr>
              <w:t xml:space="preserve"> Witness testimonies and teacher observation </w:t>
            </w:r>
          </w:p>
        </w:tc>
        <w:tc>
          <w:tcPr>
            <w:tcW w:w="6579" w:type="dxa"/>
            <w:vAlign w:val="center"/>
          </w:tcPr>
          <w:p w:rsidR="007F4664" w:rsidRPr="007554F1" w:rsidRDefault="007F4664" w:rsidP="001E57EB">
            <w:pPr>
              <w:rPr>
                <w:rFonts w:eastAsia="Arial" w:cs="Arial"/>
              </w:rPr>
            </w:pPr>
            <w:r w:rsidRPr="007554F1">
              <w:rPr>
                <w:rFonts w:eastAsia="Arial" w:cs="Arial"/>
              </w:rPr>
              <w:t xml:space="preserve">When used in conjunction with other forms of assessment evidence – </w:t>
            </w:r>
            <w:r w:rsidRPr="007554F1">
              <w:rPr>
                <w:rFonts w:eastAsia="Arial" w:cs="Arial"/>
                <w:b/>
              </w:rPr>
              <w:t>Cannot be used on its own</w:t>
            </w:r>
          </w:p>
        </w:tc>
      </w:tr>
      <w:tr w:rsidR="007F4664" w:rsidRPr="007554F1" w:rsidTr="001E57EB">
        <w:trPr>
          <w:trHeight w:val="26"/>
        </w:trPr>
        <w:tc>
          <w:tcPr>
            <w:tcW w:w="846" w:type="dxa"/>
            <w:vAlign w:val="center"/>
          </w:tcPr>
          <w:p w:rsidR="007F4664" w:rsidRPr="007554F1" w:rsidRDefault="007F4664" w:rsidP="001E57EB">
            <w:pPr>
              <w:numPr>
                <w:ilvl w:val="0"/>
                <w:numId w:val="6"/>
              </w:numPr>
              <w:contextualSpacing/>
              <w:rPr>
                <w:rFonts w:eastAsia="Arial" w:cs="Arial"/>
              </w:rPr>
            </w:pPr>
          </w:p>
        </w:tc>
        <w:tc>
          <w:tcPr>
            <w:tcW w:w="6048" w:type="dxa"/>
            <w:vAlign w:val="center"/>
          </w:tcPr>
          <w:p w:rsidR="007F4664" w:rsidRPr="007554F1" w:rsidRDefault="007F4664" w:rsidP="001E57EB">
            <w:pPr>
              <w:rPr>
                <w:rFonts w:eastAsia="Arial" w:cs="Arial"/>
              </w:rPr>
            </w:pPr>
            <w:r w:rsidRPr="007554F1">
              <w:rPr>
                <w:rFonts w:eastAsia="Arial" w:cs="Arial"/>
              </w:rPr>
              <w:t>Other</w:t>
            </w:r>
          </w:p>
        </w:tc>
        <w:tc>
          <w:tcPr>
            <w:tcW w:w="6579" w:type="dxa"/>
            <w:vAlign w:val="center"/>
          </w:tcPr>
          <w:p w:rsidR="007F4664" w:rsidRPr="007554F1" w:rsidRDefault="007F4664" w:rsidP="001E57EB">
            <w:pPr>
              <w:rPr>
                <w:rFonts w:eastAsia="Arial" w:cs="Arial"/>
              </w:rPr>
            </w:pPr>
            <w:r w:rsidRPr="007554F1">
              <w:rPr>
                <w:rFonts w:eastAsia="Arial" w:cs="Arial"/>
              </w:rPr>
              <w:t>Please provide information</w:t>
            </w:r>
          </w:p>
        </w:tc>
      </w:tr>
    </w:tbl>
    <w:p w:rsidR="004B50C3" w:rsidRPr="007554F1" w:rsidRDefault="004B50C3" w:rsidP="004B15A7">
      <w:pPr>
        <w:rPr>
          <w:rFonts w:eastAsia="Arial" w:cs="Arial"/>
          <w:b/>
          <w:bCs/>
        </w:rPr>
      </w:pPr>
    </w:p>
    <w:p w:rsidR="00FE7267" w:rsidRDefault="00FE7267" w:rsidP="004B15A7">
      <w:pPr>
        <w:rPr>
          <w:rFonts w:eastAsia="Arial" w:cs="Arial"/>
          <w:b/>
          <w:bCs/>
        </w:rPr>
      </w:pPr>
    </w:p>
    <w:p w:rsidR="007E5D28" w:rsidRDefault="007E5D28" w:rsidP="004B15A7">
      <w:pPr>
        <w:rPr>
          <w:rFonts w:eastAsia="Arial" w:cs="Arial"/>
          <w:b/>
          <w:bCs/>
          <w:sz w:val="24"/>
          <w:szCs w:val="24"/>
        </w:rPr>
      </w:pPr>
    </w:p>
    <w:p w:rsidR="004B15A7" w:rsidRPr="001E57EB" w:rsidRDefault="003E453B" w:rsidP="004B15A7">
      <w:pPr>
        <w:rPr>
          <w:rFonts w:eastAsia="Arial" w:cs="Arial"/>
          <w:b/>
          <w:bCs/>
          <w:sz w:val="24"/>
          <w:szCs w:val="24"/>
        </w:rPr>
      </w:pPr>
      <w:r w:rsidRPr="001E57EB">
        <w:rPr>
          <w:rFonts w:eastAsia="Arial" w:cs="Arial"/>
          <w:b/>
          <w:bCs/>
          <w:sz w:val="24"/>
          <w:szCs w:val="24"/>
        </w:rPr>
        <w:t xml:space="preserve">B3 </w:t>
      </w:r>
      <w:r w:rsidR="004B15A7" w:rsidRPr="001E57EB">
        <w:rPr>
          <w:rFonts w:eastAsia="Arial" w:cs="Arial"/>
          <w:b/>
          <w:bCs/>
          <w:sz w:val="24"/>
          <w:szCs w:val="24"/>
        </w:rPr>
        <w:t>Table of Evidence</w:t>
      </w:r>
      <w:r w:rsidR="0042172E" w:rsidRPr="001E57EB">
        <w:rPr>
          <w:rFonts w:eastAsia="Arial" w:cs="Arial"/>
          <w:b/>
          <w:bCs/>
          <w:sz w:val="24"/>
          <w:szCs w:val="24"/>
        </w:rPr>
        <w:t xml:space="preserve"> (there is no limit to the number of credits</w:t>
      </w:r>
      <w:r w:rsidR="00FE7267" w:rsidRPr="001E57EB">
        <w:rPr>
          <w:rFonts w:eastAsia="Arial" w:cs="Arial"/>
          <w:b/>
          <w:bCs/>
          <w:sz w:val="24"/>
          <w:szCs w:val="24"/>
        </w:rPr>
        <w:t>)</w:t>
      </w:r>
    </w:p>
    <w:p w:rsidR="001E57EB" w:rsidRDefault="001E57EB" w:rsidP="004B15A7">
      <w:pPr>
        <w:rPr>
          <w:rFonts w:eastAsia="Arial" w:cs="Arial"/>
          <w:b/>
          <w:bCs/>
        </w:rPr>
      </w:pPr>
    </w:p>
    <w:p w:rsidR="001E57EB" w:rsidRPr="00FE7267" w:rsidRDefault="001E57EB" w:rsidP="00F85690">
      <w:pPr>
        <w:shd w:val="clear" w:color="auto" w:fill="043956"/>
        <w:rPr>
          <w:rFonts w:eastAsia="Arial" w:cs="Arial"/>
          <w:b/>
          <w:sz w:val="24"/>
          <w:szCs w:val="24"/>
        </w:rPr>
      </w:pPr>
      <w:r w:rsidRPr="00FE7267">
        <w:rPr>
          <w:rFonts w:eastAsia="Arial" w:cs="Arial"/>
          <w:b/>
          <w:sz w:val="24"/>
          <w:szCs w:val="24"/>
        </w:rPr>
        <w:t>Unit(s) Requested for Extenuation</w:t>
      </w:r>
      <w:r w:rsidR="009F2DC4">
        <w:rPr>
          <w:rFonts w:eastAsia="Arial" w:cs="Arial"/>
          <w:b/>
          <w:sz w:val="24"/>
          <w:szCs w:val="24"/>
        </w:rPr>
        <w:t xml:space="preserve"> </w:t>
      </w:r>
      <w:r w:rsidR="009F2DC4" w:rsidRPr="00644AB5">
        <w:rPr>
          <w:rFonts w:eastAsia="Arial" w:cs="Arial"/>
          <w:bCs/>
          <w:color w:val="FFFFFF" w:themeColor="background1"/>
          <w:sz w:val="20"/>
          <w:szCs w:val="20"/>
        </w:rPr>
        <w:t>(please add rows if needed)</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00" w:firstRow="0" w:lastRow="0" w:firstColumn="0" w:lastColumn="0" w:noHBand="0" w:noVBand="1"/>
      </w:tblPr>
      <w:tblGrid>
        <w:gridCol w:w="3539"/>
        <w:gridCol w:w="1418"/>
        <w:gridCol w:w="2126"/>
        <w:gridCol w:w="1276"/>
        <w:gridCol w:w="2126"/>
        <w:gridCol w:w="2410"/>
      </w:tblGrid>
      <w:tr w:rsidR="001F5FD1" w:rsidRPr="00051698" w:rsidTr="00763413">
        <w:trPr>
          <w:trHeight w:val="708"/>
        </w:trPr>
        <w:tc>
          <w:tcPr>
            <w:tcW w:w="3539" w:type="dxa"/>
            <w:shd w:val="clear" w:color="auto" w:fill="043956"/>
            <w:tcMar>
              <w:top w:w="0" w:type="dxa"/>
              <w:left w:w="108" w:type="dxa"/>
              <w:bottom w:w="0" w:type="dxa"/>
              <w:right w:w="108" w:type="dxa"/>
            </w:tcMar>
            <w:vAlign w:val="center"/>
          </w:tcPr>
          <w:p w:rsidR="001F5FD1" w:rsidRPr="00051698" w:rsidRDefault="001F5FD1" w:rsidP="00F85690">
            <w:pPr>
              <w:shd w:val="clear" w:color="auto" w:fill="043956"/>
              <w:jc w:val="center"/>
              <w:rPr>
                <w:rFonts w:eastAsia="Arial" w:cs="Arial"/>
                <w:b/>
                <w:color w:val="FFFFFF" w:themeColor="background1"/>
                <w:sz w:val="20"/>
                <w:szCs w:val="20"/>
              </w:rPr>
            </w:pPr>
            <w:r w:rsidRPr="00051698">
              <w:rPr>
                <w:rFonts w:cs="Arial"/>
                <w:b/>
                <w:color w:val="FFFFFF" w:themeColor="background1"/>
              </w:rPr>
              <w:t>Title:</w:t>
            </w:r>
          </w:p>
        </w:tc>
        <w:tc>
          <w:tcPr>
            <w:tcW w:w="1418" w:type="dxa"/>
            <w:shd w:val="clear" w:color="auto" w:fill="043956"/>
            <w:vAlign w:val="center"/>
          </w:tcPr>
          <w:p w:rsidR="001F5FD1" w:rsidRPr="00051698" w:rsidRDefault="001F5FD1" w:rsidP="00F85690">
            <w:pPr>
              <w:shd w:val="clear" w:color="auto" w:fill="043956"/>
              <w:jc w:val="center"/>
              <w:rPr>
                <w:rFonts w:eastAsia="Arial" w:cs="Arial"/>
                <w:b/>
                <w:color w:val="FFFFFF" w:themeColor="background1"/>
                <w:sz w:val="20"/>
                <w:szCs w:val="20"/>
              </w:rPr>
            </w:pPr>
            <w:r>
              <w:rPr>
                <w:rFonts w:cs="Arial"/>
                <w:b/>
                <w:color w:val="FFFFFF" w:themeColor="background1"/>
              </w:rPr>
              <w:t xml:space="preserve">Unit </w:t>
            </w:r>
            <w:r w:rsidRPr="00051698">
              <w:rPr>
                <w:rFonts w:cs="Arial"/>
                <w:b/>
                <w:color w:val="FFFFFF" w:themeColor="background1"/>
              </w:rPr>
              <w:t>Id:</w:t>
            </w:r>
          </w:p>
        </w:tc>
        <w:tc>
          <w:tcPr>
            <w:tcW w:w="2126" w:type="dxa"/>
            <w:shd w:val="clear" w:color="auto" w:fill="043956"/>
          </w:tcPr>
          <w:p w:rsidR="001F5FD1" w:rsidRPr="00051698" w:rsidRDefault="001F5FD1" w:rsidP="00F85690">
            <w:pPr>
              <w:shd w:val="clear" w:color="auto" w:fill="043956"/>
              <w:jc w:val="center"/>
              <w:rPr>
                <w:rFonts w:eastAsia="Arial" w:cs="Arial"/>
                <w:b/>
                <w:color w:val="FFFFFF" w:themeColor="background1"/>
                <w:sz w:val="20"/>
                <w:szCs w:val="20"/>
              </w:rPr>
            </w:pPr>
            <w:r w:rsidRPr="00051698">
              <w:rPr>
                <w:rFonts w:eastAsia="Arial" w:cs="Arial"/>
                <w:b/>
                <w:color w:val="FFFFFF" w:themeColor="background1"/>
                <w:sz w:val="20"/>
                <w:szCs w:val="20"/>
              </w:rPr>
              <w:t>Type of Assessment</w:t>
            </w:r>
          </w:p>
          <w:p w:rsidR="001F5FD1" w:rsidRDefault="001F5FD1" w:rsidP="00F85690">
            <w:pPr>
              <w:shd w:val="clear" w:color="auto" w:fill="043956"/>
              <w:jc w:val="center"/>
              <w:rPr>
                <w:rFonts w:eastAsia="Arial" w:cs="Arial"/>
                <w:b/>
                <w:color w:val="FFFFFF" w:themeColor="background1"/>
                <w:sz w:val="20"/>
                <w:szCs w:val="20"/>
              </w:rPr>
            </w:pPr>
            <w:r>
              <w:rPr>
                <w:rFonts w:eastAsia="Arial" w:cs="Arial"/>
                <w:b/>
                <w:color w:val="FFFFFF" w:themeColor="background1"/>
                <w:sz w:val="20"/>
                <w:szCs w:val="20"/>
              </w:rPr>
              <w:t xml:space="preserve">Established (E)/ </w:t>
            </w:r>
          </w:p>
          <w:p w:rsidR="001F5FD1" w:rsidRPr="00FE7267" w:rsidRDefault="001F5FD1" w:rsidP="00F85690">
            <w:pPr>
              <w:shd w:val="clear" w:color="auto" w:fill="043956"/>
              <w:jc w:val="center"/>
              <w:rPr>
                <w:rFonts w:eastAsia="Arial" w:cs="Arial"/>
                <w:b/>
                <w:color w:val="FFFFFF" w:themeColor="background1"/>
                <w:sz w:val="20"/>
                <w:szCs w:val="20"/>
              </w:rPr>
            </w:pPr>
            <w:r>
              <w:rPr>
                <w:rFonts w:eastAsia="Arial" w:cs="Arial"/>
                <w:b/>
                <w:color w:val="FFFFFF" w:themeColor="background1"/>
                <w:sz w:val="20"/>
                <w:szCs w:val="20"/>
              </w:rPr>
              <w:t>Alternative (A)?</w:t>
            </w:r>
          </w:p>
        </w:tc>
        <w:tc>
          <w:tcPr>
            <w:tcW w:w="1276" w:type="dxa"/>
            <w:shd w:val="clear" w:color="auto" w:fill="043956"/>
            <w:vAlign w:val="center"/>
          </w:tcPr>
          <w:p w:rsidR="001F5FD1" w:rsidRPr="00FE7267" w:rsidRDefault="001F5FD1" w:rsidP="00F85690">
            <w:pPr>
              <w:shd w:val="clear" w:color="auto" w:fill="043956"/>
              <w:jc w:val="center"/>
              <w:rPr>
                <w:rFonts w:eastAsia="Arial" w:cs="Arial"/>
                <w:b/>
                <w:color w:val="FFFFFF" w:themeColor="background1"/>
                <w:sz w:val="20"/>
                <w:szCs w:val="20"/>
              </w:rPr>
            </w:pPr>
            <w:r w:rsidRPr="00FE7267">
              <w:rPr>
                <w:rFonts w:eastAsia="Arial" w:cs="Arial"/>
                <w:b/>
                <w:color w:val="FFFFFF" w:themeColor="background1"/>
                <w:sz w:val="20"/>
                <w:szCs w:val="20"/>
              </w:rPr>
              <w:t>Nos</w:t>
            </w:r>
            <w:r>
              <w:rPr>
                <w:rFonts w:eastAsia="Arial" w:cs="Arial"/>
                <w:b/>
                <w:color w:val="FFFFFF" w:themeColor="background1"/>
                <w:sz w:val="20"/>
                <w:szCs w:val="20"/>
              </w:rPr>
              <w:t xml:space="preserve"> (Key</w:t>
            </w:r>
            <w:r w:rsidR="00E4407D">
              <w:rPr>
                <w:rFonts w:eastAsia="Arial" w:cs="Arial"/>
                <w:b/>
                <w:color w:val="FFFFFF" w:themeColor="background1"/>
                <w:sz w:val="20"/>
                <w:szCs w:val="20"/>
              </w:rPr>
              <w:t xml:space="preserve"> initial</w:t>
            </w:r>
            <w:r>
              <w:rPr>
                <w:rFonts w:eastAsia="Arial" w:cs="Arial"/>
                <w:b/>
                <w:color w:val="FFFFFF" w:themeColor="background1"/>
                <w:sz w:val="20"/>
                <w:szCs w:val="20"/>
              </w:rPr>
              <w:t>)</w:t>
            </w:r>
          </w:p>
        </w:tc>
        <w:tc>
          <w:tcPr>
            <w:tcW w:w="2126" w:type="dxa"/>
            <w:tcBorders>
              <w:bottom w:val="single" w:sz="4" w:space="0" w:color="auto"/>
            </w:tcBorders>
            <w:shd w:val="clear" w:color="auto" w:fill="043956"/>
            <w:tcMar>
              <w:top w:w="0" w:type="dxa"/>
              <w:left w:w="108" w:type="dxa"/>
              <w:bottom w:w="0" w:type="dxa"/>
              <w:right w:w="108" w:type="dxa"/>
            </w:tcMar>
            <w:vAlign w:val="center"/>
          </w:tcPr>
          <w:p w:rsidR="001F5FD1" w:rsidRPr="00051698" w:rsidRDefault="00E4407D" w:rsidP="00F85690">
            <w:pPr>
              <w:shd w:val="clear" w:color="auto" w:fill="043956"/>
              <w:jc w:val="center"/>
              <w:rPr>
                <w:rFonts w:eastAsia="Arial" w:cs="Arial"/>
                <w:b/>
                <w:color w:val="FFFFFF" w:themeColor="background1"/>
                <w:sz w:val="20"/>
                <w:szCs w:val="20"/>
              </w:rPr>
            </w:pPr>
            <w:r>
              <w:rPr>
                <w:rFonts w:eastAsia="Arial" w:cs="Arial"/>
                <w:b/>
                <w:color w:val="FFFFFF" w:themeColor="background1"/>
                <w:sz w:val="20"/>
                <w:szCs w:val="20"/>
              </w:rPr>
              <w:t>If O</w:t>
            </w:r>
            <w:r w:rsidR="001F5FD1">
              <w:rPr>
                <w:rFonts w:eastAsia="Arial" w:cs="Arial"/>
                <w:b/>
                <w:color w:val="FFFFFF" w:themeColor="background1"/>
                <w:sz w:val="20"/>
                <w:szCs w:val="20"/>
              </w:rPr>
              <w:t xml:space="preserve">ther </w:t>
            </w:r>
            <w:r>
              <w:rPr>
                <w:rFonts w:eastAsia="Arial" w:cs="Arial"/>
                <w:b/>
                <w:color w:val="FFFFFF" w:themeColor="background1"/>
                <w:sz w:val="20"/>
                <w:szCs w:val="20"/>
              </w:rPr>
              <w:t xml:space="preserve">(O) </w:t>
            </w:r>
            <w:r w:rsidR="001F5FD1">
              <w:rPr>
                <w:rFonts w:eastAsia="Arial" w:cs="Arial"/>
                <w:b/>
                <w:color w:val="FFFFFF" w:themeColor="background1"/>
                <w:sz w:val="20"/>
                <w:szCs w:val="20"/>
              </w:rPr>
              <w:t>(No 11) please provide information</w:t>
            </w:r>
          </w:p>
        </w:tc>
        <w:tc>
          <w:tcPr>
            <w:tcW w:w="2410" w:type="dxa"/>
            <w:tcBorders>
              <w:bottom w:val="single" w:sz="4" w:space="0" w:color="auto"/>
            </w:tcBorders>
            <w:shd w:val="clear" w:color="auto" w:fill="043956"/>
            <w:vAlign w:val="center"/>
          </w:tcPr>
          <w:p w:rsidR="001F5FD1" w:rsidRDefault="001F5FD1" w:rsidP="00F85690">
            <w:pPr>
              <w:shd w:val="clear" w:color="auto" w:fill="043956"/>
              <w:jc w:val="center"/>
              <w:rPr>
                <w:rFonts w:eastAsia="Arial" w:cs="Arial"/>
                <w:b/>
                <w:color w:val="FFFFFF" w:themeColor="background1"/>
                <w:sz w:val="20"/>
                <w:szCs w:val="20"/>
              </w:rPr>
            </w:pPr>
            <w:r>
              <w:rPr>
                <w:rFonts w:eastAsia="Arial" w:cs="Arial"/>
                <w:b/>
                <w:color w:val="FFFFFF" w:themeColor="background1"/>
                <w:sz w:val="20"/>
                <w:szCs w:val="20"/>
              </w:rPr>
              <w:t>Evidence Ref. No.:</w:t>
            </w:r>
          </w:p>
          <w:p w:rsidR="001F5FD1" w:rsidRDefault="001F5FD1" w:rsidP="00F85690">
            <w:pPr>
              <w:shd w:val="clear" w:color="auto" w:fill="043956"/>
              <w:jc w:val="center"/>
              <w:rPr>
                <w:rFonts w:eastAsia="Arial" w:cs="Arial"/>
                <w:b/>
                <w:color w:val="FFFFFF" w:themeColor="background1"/>
                <w:sz w:val="20"/>
                <w:szCs w:val="20"/>
              </w:rPr>
            </w:pPr>
          </w:p>
        </w:tc>
      </w:tr>
      <w:tr w:rsidR="001F5FD1" w:rsidRPr="00E9662F" w:rsidTr="001F5FD1">
        <w:tc>
          <w:tcPr>
            <w:tcW w:w="3539" w:type="dxa"/>
            <w:shd w:val="clear" w:color="auto" w:fill="auto"/>
            <w:tcMar>
              <w:top w:w="0" w:type="dxa"/>
              <w:left w:w="108" w:type="dxa"/>
              <w:bottom w:w="0" w:type="dxa"/>
              <w:right w:w="108" w:type="dxa"/>
            </w:tcMar>
            <w:vAlign w:val="center"/>
          </w:tcPr>
          <w:p w:rsidR="001F5FD1" w:rsidRPr="00E9662F" w:rsidRDefault="001F5FD1" w:rsidP="00CB009D">
            <w:pPr>
              <w:jc w:val="center"/>
              <w:rPr>
                <w:rFonts w:cs="Arial"/>
                <w:bCs/>
                <w:sz w:val="20"/>
                <w:szCs w:val="20"/>
              </w:rPr>
            </w:pPr>
          </w:p>
        </w:tc>
        <w:tc>
          <w:tcPr>
            <w:tcW w:w="1418" w:type="dxa"/>
            <w:shd w:val="clear" w:color="auto" w:fill="auto"/>
            <w:vAlign w:val="center"/>
          </w:tcPr>
          <w:p w:rsidR="001F5FD1" w:rsidRPr="00E9662F" w:rsidRDefault="001F5FD1" w:rsidP="00CB009D">
            <w:pPr>
              <w:jc w:val="center"/>
              <w:rPr>
                <w:rFonts w:cs="Arial"/>
                <w:bCs/>
                <w:sz w:val="20"/>
                <w:szCs w:val="20"/>
              </w:rPr>
            </w:pPr>
          </w:p>
        </w:tc>
        <w:tc>
          <w:tcPr>
            <w:tcW w:w="2126" w:type="dxa"/>
          </w:tcPr>
          <w:p w:rsidR="001F5FD1" w:rsidRPr="00E9662F" w:rsidRDefault="001F5FD1" w:rsidP="00CB009D">
            <w:pPr>
              <w:jc w:val="center"/>
              <w:rPr>
                <w:rFonts w:eastAsia="Arial" w:cs="Arial"/>
                <w:bCs/>
                <w:sz w:val="20"/>
                <w:szCs w:val="20"/>
              </w:rPr>
            </w:pPr>
          </w:p>
        </w:tc>
        <w:tc>
          <w:tcPr>
            <w:tcW w:w="1276" w:type="dxa"/>
            <w:vAlign w:val="center"/>
          </w:tcPr>
          <w:p w:rsidR="001F5FD1" w:rsidRPr="00E9662F" w:rsidRDefault="001F5FD1" w:rsidP="00CB009D">
            <w:pPr>
              <w:jc w:val="center"/>
              <w:rPr>
                <w:rFonts w:eastAsia="Arial" w:cs="Arial"/>
                <w:bCs/>
                <w:sz w:val="20"/>
                <w:szCs w:val="20"/>
              </w:rPr>
            </w:pPr>
          </w:p>
        </w:tc>
        <w:tc>
          <w:tcPr>
            <w:tcW w:w="2126" w:type="dxa"/>
            <w:shd w:val="clear" w:color="auto" w:fill="auto"/>
            <w:tcMar>
              <w:top w:w="0" w:type="dxa"/>
              <w:left w:w="108" w:type="dxa"/>
              <w:bottom w:w="0" w:type="dxa"/>
              <w:right w:w="108" w:type="dxa"/>
            </w:tcMar>
            <w:vAlign w:val="center"/>
          </w:tcPr>
          <w:p w:rsidR="001F5FD1" w:rsidRPr="00E9662F" w:rsidRDefault="001F5FD1" w:rsidP="00CB009D">
            <w:pPr>
              <w:jc w:val="center"/>
              <w:rPr>
                <w:rFonts w:eastAsia="Arial" w:cs="Arial"/>
                <w:bCs/>
                <w:sz w:val="20"/>
                <w:szCs w:val="20"/>
              </w:rPr>
            </w:pPr>
          </w:p>
        </w:tc>
        <w:tc>
          <w:tcPr>
            <w:tcW w:w="2410" w:type="dxa"/>
          </w:tcPr>
          <w:p w:rsidR="001F5FD1" w:rsidRPr="00E9662F" w:rsidRDefault="001F5FD1" w:rsidP="00CB009D">
            <w:pPr>
              <w:jc w:val="center"/>
              <w:rPr>
                <w:rFonts w:eastAsia="Arial" w:cs="Arial"/>
                <w:bCs/>
                <w:sz w:val="20"/>
                <w:szCs w:val="20"/>
              </w:rPr>
            </w:pPr>
          </w:p>
        </w:tc>
      </w:tr>
      <w:tr w:rsidR="001F5FD1" w:rsidRPr="00E9662F" w:rsidTr="001F5FD1">
        <w:tc>
          <w:tcPr>
            <w:tcW w:w="3539" w:type="dxa"/>
            <w:shd w:val="clear" w:color="auto" w:fill="auto"/>
            <w:tcMar>
              <w:top w:w="0" w:type="dxa"/>
              <w:left w:w="108" w:type="dxa"/>
              <w:bottom w:w="0" w:type="dxa"/>
              <w:right w:w="108" w:type="dxa"/>
            </w:tcMar>
            <w:vAlign w:val="center"/>
          </w:tcPr>
          <w:p w:rsidR="001F5FD1" w:rsidRPr="00E9662F" w:rsidRDefault="001F5FD1" w:rsidP="00CB009D">
            <w:pPr>
              <w:jc w:val="center"/>
              <w:rPr>
                <w:rFonts w:cs="Arial"/>
                <w:bCs/>
                <w:sz w:val="20"/>
                <w:szCs w:val="20"/>
              </w:rPr>
            </w:pPr>
          </w:p>
        </w:tc>
        <w:tc>
          <w:tcPr>
            <w:tcW w:w="1418" w:type="dxa"/>
            <w:shd w:val="clear" w:color="auto" w:fill="auto"/>
            <w:vAlign w:val="center"/>
          </w:tcPr>
          <w:p w:rsidR="001F5FD1" w:rsidRPr="00E9662F" w:rsidRDefault="001F5FD1" w:rsidP="00CB009D">
            <w:pPr>
              <w:jc w:val="center"/>
              <w:rPr>
                <w:rFonts w:cs="Arial"/>
                <w:bCs/>
                <w:sz w:val="20"/>
                <w:szCs w:val="20"/>
              </w:rPr>
            </w:pPr>
          </w:p>
        </w:tc>
        <w:tc>
          <w:tcPr>
            <w:tcW w:w="2126" w:type="dxa"/>
          </w:tcPr>
          <w:p w:rsidR="001F5FD1" w:rsidRPr="00E9662F" w:rsidRDefault="001F5FD1" w:rsidP="00CB009D">
            <w:pPr>
              <w:jc w:val="center"/>
              <w:rPr>
                <w:rFonts w:eastAsia="Arial" w:cs="Arial"/>
                <w:bCs/>
                <w:sz w:val="20"/>
                <w:szCs w:val="20"/>
              </w:rPr>
            </w:pPr>
          </w:p>
        </w:tc>
        <w:tc>
          <w:tcPr>
            <w:tcW w:w="1276" w:type="dxa"/>
            <w:vAlign w:val="center"/>
          </w:tcPr>
          <w:p w:rsidR="001F5FD1" w:rsidRPr="00E9662F" w:rsidRDefault="001F5FD1" w:rsidP="00CB009D">
            <w:pPr>
              <w:jc w:val="center"/>
              <w:rPr>
                <w:rFonts w:eastAsia="Arial" w:cs="Arial"/>
                <w:bCs/>
                <w:sz w:val="20"/>
                <w:szCs w:val="20"/>
              </w:rPr>
            </w:pPr>
          </w:p>
        </w:tc>
        <w:tc>
          <w:tcPr>
            <w:tcW w:w="2126" w:type="dxa"/>
            <w:shd w:val="clear" w:color="auto" w:fill="auto"/>
            <w:tcMar>
              <w:top w:w="0" w:type="dxa"/>
              <w:left w:w="108" w:type="dxa"/>
              <w:bottom w:w="0" w:type="dxa"/>
              <w:right w:w="108" w:type="dxa"/>
            </w:tcMar>
            <w:vAlign w:val="center"/>
          </w:tcPr>
          <w:p w:rsidR="001F5FD1" w:rsidRPr="00E9662F" w:rsidRDefault="001F5FD1" w:rsidP="00CB009D">
            <w:pPr>
              <w:jc w:val="center"/>
              <w:rPr>
                <w:rFonts w:eastAsia="Arial" w:cs="Arial"/>
                <w:bCs/>
                <w:sz w:val="20"/>
                <w:szCs w:val="20"/>
              </w:rPr>
            </w:pPr>
          </w:p>
        </w:tc>
        <w:tc>
          <w:tcPr>
            <w:tcW w:w="2410" w:type="dxa"/>
          </w:tcPr>
          <w:p w:rsidR="001F5FD1" w:rsidRPr="00E9662F" w:rsidRDefault="001F5FD1" w:rsidP="00CB009D">
            <w:pPr>
              <w:jc w:val="center"/>
              <w:rPr>
                <w:rFonts w:eastAsia="Arial" w:cs="Arial"/>
                <w:bCs/>
                <w:sz w:val="20"/>
                <w:szCs w:val="20"/>
              </w:rPr>
            </w:pPr>
          </w:p>
        </w:tc>
      </w:tr>
      <w:tr w:rsidR="001F5FD1" w:rsidRPr="00E9662F" w:rsidTr="001F5FD1">
        <w:tc>
          <w:tcPr>
            <w:tcW w:w="3539" w:type="dxa"/>
            <w:shd w:val="clear" w:color="auto" w:fill="auto"/>
            <w:tcMar>
              <w:top w:w="0" w:type="dxa"/>
              <w:left w:w="108" w:type="dxa"/>
              <w:bottom w:w="0" w:type="dxa"/>
              <w:right w:w="108" w:type="dxa"/>
            </w:tcMar>
            <w:vAlign w:val="center"/>
          </w:tcPr>
          <w:p w:rsidR="001F5FD1" w:rsidRPr="00E9662F" w:rsidRDefault="001F5FD1" w:rsidP="00CB009D">
            <w:pPr>
              <w:jc w:val="center"/>
              <w:rPr>
                <w:rFonts w:cs="Arial"/>
                <w:bCs/>
                <w:sz w:val="20"/>
                <w:szCs w:val="20"/>
              </w:rPr>
            </w:pPr>
          </w:p>
        </w:tc>
        <w:tc>
          <w:tcPr>
            <w:tcW w:w="1418" w:type="dxa"/>
            <w:shd w:val="clear" w:color="auto" w:fill="auto"/>
            <w:vAlign w:val="center"/>
          </w:tcPr>
          <w:p w:rsidR="001F5FD1" w:rsidRPr="00E9662F" w:rsidRDefault="001F5FD1" w:rsidP="00CB009D">
            <w:pPr>
              <w:jc w:val="center"/>
              <w:rPr>
                <w:rFonts w:cs="Arial"/>
                <w:bCs/>
                <w:sz w:val="20"/>
                <w:szCs w:val="20"/>
              </w:rPr>
            </w:pPr>
          </w:p>
        </w:tc>
        <w:tc>
          <w:tcPr>
            <w:tcW w:w="2126" w:type="dxa"/>
          </w:tcPr>
          <w:p w:rsidR="001F5FD1" w:rsidRPr="00E9662F" w:rsidRDefault="001F5FD1" w:rsidP="00CB009D">
            <w:pPr>
              <w:jc w:val="center"/>
              <w:rPr>
                <w:rFonts w:eastAsia="Arial" w:cs="Arial"/>
                <w:bCs/>
                <w:sz w:val="20"/>
                <w:szCs w:val="20"/>
              </w:rPr>
            </w:pPr>
          </w:p>
        </w:tc>
        <w:tc>
          <w:tcPr>
            <w:tcW w:w="1276" w:type="dxa"/>
            <w:vAlign w:val="center"/>
          </w:tcPr>
          <w:p w:rsidR="001F5FD1" w:rsidRPr="00E9662F" w:rsidRDefault="001F5FD1" w:rsidP="00CB009D">
            <w:pPr>
              <w:jc w:val="center"/>
              <w:rPr>
                <w:rFonts w:eastAsia="Arial" w:cs="Arial"/>
                <w:bCs/>
                <w:sz w:val="20"/>
                <w:szCs w:val="20"/>
              </w:rPr>
            </w:pPr>
          </w:p>
        </w:tc>
        <w:tc>
          <w:tcPr>
            <w:tcW w:w="2126" w:type="dxa"/>
            <w:shd w:val="clear" w:color="auto" w:fill="auto"/>
            <w:tcMar>
              <w:top w:w="0" w:type="dxa"/>
              <w:left w:w="108" w:type="dxa"/>
              <w:bottom w:w="0" w:type="dxa"/>
              <w:right w:w="108" w:type="dxa"/>
            </w:tcMar>
            <w:vAlign w:val="center"/>
          </w:tcPr>
          <w:p w:rsidR="001F5FD1" w:rsidRPr="00E9662F" w:rsidRDefault="001F5FD1" w:rsidP="00CB009D">
            <w:pPr>
              <w:jc w:val="center"/>
              <w:rPr>
                <w:rFonts w:eastAsia="Arial" w:cs="Arial"/>
                <w:bCs/>
                <w:sz w:val="20"/>
                <w:szCs w:val="20"/>
              </w:rPr>
            </w:pPr>
          </w:p>
        </w:tc>
        <w:tc>
          <w:tcPr>
            <w:tcW w:w="2410" w:type="dxa"/>
          </w:tcPr>
          <w:p w:rsidR="001F5FD1" w:rsidRPr="00E9662F" w:rsidRDefault="001F5FD1" w:rsidP="00CB009D">
            <w:pPr>
              <w:jc w:val="center"/>
              <w:rPr>
                <w:rFonts w:eastAsia="Arial" w:cs="Arial"/>
                <w:bCs/>
                <w:sz w:val="20"/>
                <w:szCs w:val="20"/>
              </w:rPr>
            </w:pPr>
          </w:p>
        </w:tc>
      </w:tr>
    </w:tbl>
    <w:p w:rsidR="001E57EB" w:rsidRDefault="001E57EB" w:rsidP="004B15A7">
      <w:pPr>
        <w:rPr>
          <w:rFonts w:eastAsia="Arial" w:cs="Arial"/>
          <w:b/>
          <w:bCs/>
        </w:rPr>
      </w:pPr>
    </w:p>
    <w:p w:rsidR="001E57EB" w:rsidRPr="009F2DC4" w:rsidRDefault="001E57EB" w:rsidP="004B15A7">
      <w:pPr>
        <w:rPr>
          <w:rFonts w:eastAsia="Arial" w:cs="Arial"/>
          <w:b/>
          <w:bCs/>
          <w:sz w:val="20"/>
          <w:szCs w:val="20"/>
        </w:rPr>
      </w:pPr>
      <w:r>
        <w:rPr>
          <w:rFonts w:eastAsia="Arial" w:cs="Arial"/>
          <w:b/>
          <w:bCs/>
        </w:rPr>
        <w:t>Key</w:t>
      </w:r>
    </w:p>
    <w:tbl>
      <w:tblPr>
        <w:tblStyle w:val="TableGrid"/>
        <w:tblW w:w="0" w:type="auto"/>
        <w:tblLook w:val="04A0" w:firstRow="1" w:lastRow="0" w:firstColumn="1" w:lastColumn="0" w:noHBand="0" w:noVBand="1"/>
      </w:tblPr>
      <w:tblGrid>
        <w:gridCol w:w="727"/>
        <w:gridCol w:w="7773"/>
      </w:tblGrid>
      <w:tr w:rsidR="00051698" w:rsidRPr="009F2DC4" w:rsidTr="00F85690">
        <w:tc>
          <w:tcPr>
            <w:tcW w:w="727" w:type="dxa"/>
            <w:shd w:val="clear" w:color="auto" w:fill="043956"/>
            <w:vAlign w:val="center"/>
          </w:tcPr>
          <w:p w:rsidR="00E9662F" w:rsidRPr="009F2DC4" w:rsidRDefault="001E57EB" w:rsidP="00E9662F">
            <w:pPr>
              <w:jc w:val="center"/>
              <w:rPr>
                <w:rFonts w:eastAsia="Arial" w:cs="Arial"/>
                <w:b/>
                <w:bCs/>
                <w:color w:val="FFFFFF" w:themeColor="background1"/>
                <w:sz w:val="20"/>
                <w:szCs w:val="20"/>
              </w:rPr>
            </w:pPr>
            <w:r w:rsidRPr="009F2DC4">
              <w:rPr>
                <w:rFonts w:eastAsia="Arial" w:cs="Arial"/>
                <w:b/>
                <w:bCs/>
                <w:color w:val="FFFFFF" w:themeColor="background1"/>
                <w:sz w:val="20"/>
                <w:szCs w:val="20"/>
              </w:rPr>
              <w:t>Nos</w:t>
            </w:r>
          </w:p>
        </w:tc>
        <w:tc>
          <w:tcPr>
            <w:tcW w:w="7773" w:type="dxa"/>
            <w:shd w:val="clear" w:color="auto" w:fill="043956"/>
          </w:tcPr>
          <w:p w:rsidR="00E9662F" w:rsidRPr="009F2DC4" w:rsidRDefault="00F23A9C" w:rsidP="004B15A7">
            <w:pPr>
              <w:rPr>
                <w:rFonts w:eastAsia="Arial" w:cs="Arial"/>
                <w:b/>
                <w:bCs/>
                <w:color w:val="FFFFFF" w:themeColor="background1"/>
                <w:sz w:val="20"/>
                <w:szCs w:val="20"/>
              </w:rPr>
            </w:pPr>
            <w:r w:rsidRPr="009F2DC4">
              <w:rPr>
                <w:rFonts w:eastAsia="Arial" w:cs="Arial"/>
                <w:b/>
                <w:color w:val="FFFFFF" w:themeColor="background1"/>
                <w:sz w:val="20"/>
                <w:szCs w:val="20"/>
              </w:rPr>
              <w:t>Type of evidence considered to i</w:t>
            </w:r>
            <w:r w:rsidR="00051698" w:rsidRPr="009F2DC4">
              <w:rPr>
                <w:rFonts w:eastAsia="Arial" w:cs="Arial"/>
                <w:b/>
                <w:color w:val="FFFFFF" w:themeColor="background1"/>
                <w:sz w:val="20"/>
                <w:szCs w:val="20"/>
              </w:rPr>
              <w:t>nform Award through Extenuation</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1</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Summative</w:t>
            </w:r>
            <w:r w:rsidR="00101906">
              <w:rPr>
                <w:rFonts w:eastAsia="Arial" w:cs="Arial"/>
                <w:sz w:val="20"/>
                <w:szCs w:val="20"/>
              </w:rPr>
              <w:t xml:space="preserve"> (S)</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2</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Formative</w:t>
            </w:r>
            <w:r w:rsidR="00101906">
              <w:rPr>
                <w:rFonts w:eastAsia="Arial" w:cs="Arial"/>
                <w:sz w:val="20"/>
                <w:szCs w:val="20"/>
              </w:rPr>
              <w:t xml:space="preserve"> (F)</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3</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Class Notes</w:t>
            </w:r>
            <w:r w:rsidR="00101906">
              <w:rPr>
                <w:rFonts w:eastAsia="Arial" w:cs="Arial"/>
                <w:sz w:val="20"/>
                <w:szCs w:val="20"/>
              </w:rPr>
              <w:t xml:space="preserve"> (CN)</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4</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Discussion</w:t>
            </w:r>
            <w:r w:rsidR="00101906">
              <w:rPr>
                <w:rFonts w:eastAsia="Arial" w:cs="Arial"/>
                <w:sz w:val="20"/>
                <w:szCs w:val="20"/>
              </w:rPr>
              <w:t xml:space="preserve"> (D)</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5</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Research Notes</w:t>
            </w:r>
            <w:r w:rsidR="00101906">
              <w:rPr>
                <w:rFonts w:eastAsia="Arial" w:cs="Arial"/>
                <w:sz w:val="20"/>
                <w:szCs w:val="20"/>
              </w:rPr>
              <w:t xml:space="preserve"> (RN)</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6</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Reflectio</w:t>
            </w:r>
            <w:r w:rsidR="00101906">
              <w:rPr>
                <w:rFonts w:eastAsia="Arial" w:cs="Arial"/>
                <w:sz w:val="20"/>
                <w:szCs w:val="20"/>
              </w:rPr>
              <w:t xml:space="preserve">n (R) </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7</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 xml:space="preserve">Blogs </w:t>
            </w:r>
            <w:proofErr w:type="spellStart"/>
            <w:r w:rsidRPr="00F27731">
              <w:rPr>
                <w:rFonts w:eastAsia="Arial" w:cs="Arial"/>
                <w:sz w:val="20"/>
                <w:szCs w:val="20"/>
              </w:rPr>
              <w:t>etc</w:t>
            </w:r>
            <w:proofErr w:type="spellEnd"/>
            <w:r w:rsidR="00101906">
              <w:rPr>
                <w:rFonts w:eastAsia="Arial" w:cs="Arial"/>
                <w:sz w:val="20"/>
                <w:szCs w:val="20"/>
              </w:rPr>
              <w:t xml:space="preserve"> (B)</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8</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Work Experience</w:t>
            </w:r>
            <w:r w:rsidR="00101906">
              <w:rPr>
                <w:rFonts w:eastAsia="Arial" w:cs="Arial"/>
                <w:sz w:val="20"/>
                <w:szCs w:val="20"/>
              </w:rPr>
              <w:t xml:space="preserve"> (WE)</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9</w:t>
            </w:r>
          </w:p>
        </w:tc>
        <w:tc>
          <w:tcPr>
            <w:tcW w:w="7773" w:type="dxa"/>
          </w:tcPr>
          <w:p w:rsidR="00E9662F" w:rsidRPr="00F27731" w:rsidRDefault="00F23A9C" w:rsidP="004B15A7">
            <w:pPr>
              <w:rPr>
                <w:rFonts w:eastAsia="Arial" w:cs="Arial"/>
                <w:sz w:val="20"/>
                <w:szCs w:val="20"/>
              </w:rPr>
            </w:pPr>
            <w:r w:rsidRPr="00F27731">
              <w:rPr>
                <w:rFonts w:eastAsia="Arial" w:cs="Arial"/>
                <w:sz w:val="20"/>
                <w:szCs w:val="20"/>
              </w:rPr>
              <w:t>*</w:t>
            </w:r>
            <w:r w:rsidR="00E9662F" w:rsidRPr="00F27731">
              <w:rPr>
                <w:rFonts w:eastAsia="Arial" w:cs="Arial"/>
                <w:sz w:val="20"/>
                <w:szCs w:val="20"/>
              </w:rPr>
              <w:t>Tracker of Achievement</w:t>
            </w:r>
            <w:r w:rsidR="00101906">
              <w:rPr>
                <w:rFonts w:eastAsia="Arial" w:cs="Arial"/>
                <w:sz w:val="20"/>
                <w:szCs w:val="20"/>
              </w:rPr>
              <w:t xml:space="preserve"> (</w:t>
            </w:r>
            <w:proofErr w:type="spellStart"/>
            <w:r w:rsidR="00101906">
              <w:rPr>
                <w:rFonts w:eastAsia="Arial" w:cs="Arial"/>
                <w:sz w:val="20"/>
                <w:szCs w:val="20"/>
              </w:rPr>
              <w:t>ToA</w:t>
            </w:r>
            <w:proofErr w:type="spellEnd"/>
            <w:r w:rsidR="00101906">
              <w:rPr>
                <w:rFonts w:eastAsia="Arial" w:cs="Arial"/>
                <w:sz w:val="20"/>
                <w:szCs w:val="20"/>
              </w:rPr>
              <w:t>)</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10</w:t>
            </w:r>
          </w:p>
        </w:tc>
        <w:tc>
          <w:tcPr>
            <w:tcW w:w="7773" w:type="dxa"/>
          </w:tcPr>
          <w:p w:rsidR="00E9662F" w:rsidRPr="00F27731" w:rsidRDefault="00051698" w:rsidP="004B15A7">
            <w:pPr>
              <w:rPr>
                <w:rFonts w:eastAsia="Arial" w:cs="Arial"/>
                <w:sz w:val="20"/>
                <w:szCs w:val="20"/>
              </w:rPr>
            </w:pPr>
            <w:r w:rsidRPr="00F27731">
              <w:rPr>
                <w:rFonts w:eastAsia="Arial" w:cs="Arial"/>
                <w:sz w:val="20"/>
                <w:szCs w:val="20"/>
              </w:rPr>
              <w:t>*</w:t>
            </w:r>
            <w:r w:rsidR="00E9662F" w:rsidRPr="00F27731">
              <w:rPr>
                <w:rFonts w:eastAsia="Arial" w:cs="Arial"/>
                <w:sz w:val="20"/>
                <w:szCs w:val="20"/>
              </w:rPr>
              <w:t>Testimony</w:t>
            </w:r>
            <w:r w:rsidR="00101906">
              <w:rPr>
                <w:rFonts w:eastAsia="Arial" w:cs="Arial"/>
                <w:sz w:val="20"/>
                <w:szCs w:val="20"/>
              </w:rPr>
              <w:t xml:space="preserve"> (T)</w:t>
            </w:r>
          </w:p>
        </w:tc>
      </w:tr>
      <w:tr w:rsidR="00E9662F" w:rsidTr="009F2DC4">
        <w:tc>
          <w:tcPr>
            <w:tcW w:w="727" w:type="dxa"/>
            <w:vAlign w:val="center"/>
          </w:tcPr>
          <w:p w:rsidR="00E9662F" w:rsidRPr="00F27731" w:rsidRDefault="00E9662F" w:rsidP="00E9662F">
            <w:pPr>
              <w:jc w:val="center"/>
              <w:rPr>
                <w:rFonts w:eastAsia="Arial" w:cs="Arial"/>
                <w:sz w:val="20"/>
                <w:szCs w:val="20"/>
              </w:rPr>
            </w:pPr>
            <w:r w:rsidRPr="00F27731">
              <w:rPr>
                <w:rFonts w:eastAsia="Arial" w:cs="Arial"/>
                <w:sz w:val="20"/>
                <w:szCs w:val="20"/>
              </w:rPr>
              <w:t>11</w:t>
            </w:r>
          </w:p>
        </w:tc>
        <w:tc>
          <w:tcPr>
            <w:tcW w:w="7773" w:type="dxa"/>
          </w:tcPr>
          <w:p w:rsidR="00E9662F" w:rsidRPr="00F27731" w:rsidRDefault="00E9662F" w:rsidP="004B15A7">
            <w:pPr>
              <w:rPr>
                <w:rFonts w:eastAsia="Arial" w:cs="Arial"/>
                <w:sz w:val="20"/>
                <w:szCs w:val="20"/>
              </w:rPr>
            </w:pPr>
            <w:r w:rsidRPr="00F27731">
              <w:rPr>
                <w:rFonts w:eastAsia="Arial" w:cs="Arial"/>
                <w:sz w:val="20"/>
                <w:szCs w:val="20"/>
              </w:rPr>
              <w:t>Other</w:t>
            </w:r>
            <w:r w:rsidR="00101906">
              <w:rPr>
                <w:rFonts w:eastAsia="Arial" w:cs="Arial"/>
                <w:sz w:val="20"/>
                <w:szCs w:val="20"/>
              </w:rPr>
              <w:t xml:space="preserve"> (O)</w:t>
            </w:r>
          </w:p>
        </w:tc>
      </w:tr>
    </w:tbl>
    <w:p w:rsidR="00FE7267" w:rsidRPr="00FE7267" w:rsidRDefault="00FE7267" w:rsidP="00FE7267"/>
    <w:p w:rsidR="007F4664" w:rsidRPr="00763413" w:rsidRDefault="003E453B" w:rsidP="004B15A7">
      <w:pPr>
        <w:rPr>
          <w:rFonts w:eastAsia="Arial" w:cs="Arial"/>
          <w:b/>
          <w:color w:val="043956"/>
          <w:sz w:val="24"/>
          <w:szCs w:val="24"/>
        </w:rPr>
      </w:pPr>
      <w:r w:rsidRPr="00763413">
        <w:rPr>
          <w:rFonts w:eastAsia="Arial" w:cs="Arial"/>
          <w:b/>
          <w:color w:val="043956"/>
          <w:sz w:val="24"/>
          <w:szCs w:val="24"/>
        </w:rPr>
        <w:t xml:space="preserve">B4 </w:t>
      </w:r>
      <w:r w:rsidR="007F4664" w:rsidRPr="00763413">
        <w:rPr>
          <w:rFonts w:eastAsia="Arial" w:cs="Arial"/>
          <w:b/>
          <w:color w:val="043956"/>
          <w:sz w:val="24"/>
          <w:szCs w:val="24"/>
        </w:rPr>
        <w:t>Rationale for Extenuation</w:t>
      </w:r>
      <w:r w:rsidR="00F27731" w:rsidRPr="00763413">
        <w:rPr>
          <w:rFonts w:eastAsia="Arial" w:cs="Arial"/>
          <w:b/>
          <w:color w:val="043956"/>
          <w:sz w:val="24"/>
          <w:szCs w:val="24"/>
        </w:rPr>
        <w:t xml:space="preserve"> in relation to Covid-19</w:t>
      </w:r>
      <w:r w:rsidR="000E69C8" w:rsidRPr="00763413">
        <w:rPr>
          <w:rFonts w:eastAsia="Arial" w:cs="Arial"/>
          <w:b/>
          <w:color w:val="043956"/>
          <w:sz w:val="24"/>
          <w:szCs w:val="24"/>
        </w:rPr>
        <w:t>:</w:t>
      </w:r>
    </w:p>
    <w:tbl>
      <w:tblPr>
        <w:tblStyle w:val="TableGrid"/>
        <w:tblW w:w="12469" w:type="dxa"/>
        <w:tblLook w:val="04A0" w:firstRow="1" w:lastRow="0" w:firstColumn="1" w:lastColumn="0" w:noHBand="0" w:noVBand="1"/>
      </w:tblPr>
      <w:tblGrid>
        <w:gridCol w:w="12469"/>
      </w:tblGrid>
      <w:tr w:rsidR="00051698" w:rsidRPr="00051698" w:rsidTr="00F85690">
        <w:tc>
          <w:tcPr>
            <w:tcW w:w="12469" w:type="dxa"/>
            <w:shd w:val="clear" w:color="auto" w:fill="043956"/>
            <w:vAlign w:val="center"/>
          </w:tcPr>
          <w:p w:rsidR="000E69C8" w:rsidRPr="00051698" w:rsidRDefault="007F4664" w:rsidP="000E69C8">
            <w:pPr>
              <w:rPr>
                <w:rFonts w:eastAsia="Arial" w:cs="Arial"/>
                <w:b/>
                <w:color w:val="FFFFFF" w:themeColor="background1"/>
              </w:rPr>
            </w:pPr>
            <w:r w:rsidRPr="00051698">
              <w:rPr>
                <w:rFonts w:eastAsia="Arial" w:cs="Arial"/>
                <w:b/>
                <w:color w:val="FFFFFF" w:themeColor="background1"/>
              </w:rPr>
              <w:t xml:space="preserve">Please provide a rationale for </w:t>
            </w:r>
            <w:r w:rsidR="003449C3">
              <w:rPr>
                <w:rFonts w:eastAsia="Arial" w:cs="Arial"/>
                <w:b/>
                <w:color w:val="FFFFFF" w:themeColor="background1"/>
              </w:rPr>
              <w:t xml:space="preserve">the </w:t>
            </w:r>
            <w:r w:rsidRPr="00051698">
              <w:rPr>
                <w:rFonts w:eastAsia="Arial" w:cs="Arial"/>
                <w:b/>
                <w:color w:val="FFFFFF" w:themeColor="background1"/>
              </w:rPr>
              <w:t xml:space="preserve">request with reference to supporting evidence provided in table </w:t>
            </w:r>
            <w:r w:rsidR="0042172E" w:rsidRPr="00051698">
              <w:rPr>
                <w:rFonts w:eastAsia="Arial" w:cs="Arial"/>
                <w:b/>
                <w:color w:val="FFFFFF" w:themeColor="background1"/>
              </w:rPr>
              <w:t>B3</w:t>
            </w:r>
            <w:r w:rsidR="000E69C8" w:rsidRPr="00051698">
              <w:rPr>
                <w:rFonts w:eastAsia="Arial" w:cs="Arial"/>
                <w:b/>
                <w:color w:val="FFFFFF" w:themeColor="background1"/>
              </w:rPr>
              <w:t>.</w:t>
            </w:r>
          </w:p>
        </w:tc>
      </w:tr>
      <w:tr w:rsidR="007F4664" w:rsidRPr="007554F1" w:rsidTr="005133F3">
        <w:tc>
          <w:tcPr>
            <w:tcW w:w="12469" w:type="dxa"/>
          </w:tcPr>
          <w:p w:rsidR="007F4664" w:rsidRPr="007554F1" w:rsidRDefault="007F4664" w:rsidP="004B15A7">
            <w:pPr>
              <w:rPr>
                <w:rFonts w:eastAsia="Arial" w:cs="Arial"/>
                <w:b/>
              </w:rPr>
            </w:pPr>
          </w:p>
          <w:p w:rsidR="007F4664" w:rsidRPr="007554F1" w:rsidRDefault="007F4664" w:rsidP="004B15A7">
            <w:pPr>
              <w:rPr>
                <w:rFonts w:eastAsia="Arial" w:cs="Arial"/>
                <w:b/>
              </w:rPr>
            </w:pPr>
          </w:p>
        </w:tc>
      </w:tr>
    </w:tbl>
    <w:p w:rsidR="005133F3" w:rsidRDefault="005133F3" w:rsidP="001E57EB">
      <w:pPr>
        <w:ind w:right="-456"/>
        <w:rPr>
          <w:rFonts w:eastAsia="Arial" w:cs="Arial"/>
          <w:b/>
          <w:sz w:val="24"/>
          <w:szCs w:val="24"/>
        </w:rPr>
      </w:pPr>
    </w:p>
    <w:p w:rsidR="003449C3" w:rsidRDefault="003449C3" w:rsidP="001E57EB">
      <w:pPr>
        <w:ind w:right="-456"/>
        <w:rPr>
          <w:rFonts w:eastAsia="Arial" w:cs="Arial"/>
          <w:b/>
          <w:sz w:val="24"/>
          <w:szCs w:val="24"/>
        </w:rPr>
      </w:pPr>
    </w:p>
    <w:p w:rsidR="003449C3" w:rsidRDefault="003449C3" w:rsidP="00F27731">
      <w:pPr>
        <w:rPr>
          <w:rFonts w:eastAsia="Arial" w:cs="Arial"/>
          <w:b/>
          <w:sz w:val="24"/>
          <w:szCs w:val="24"/>
        </w:rPr>
      </w:pPr>
    </w:p>
    <w:p w:rsidR="00CF01CB" w:rsidRPr="00FE7267" w:rsidRDefault="003E453B" w:rsidP="00F27731">
      <w:pPr>
        <w:rPr>
          <w:rFonts w:eastAsia="Arial" w:cs="Arial"/>
          <w:b/>
          <w:sz w:val="24"/>
          <w:szCs w:val="24"/>
        </w:rPr>
      </w:pPr>
      <w:r w:rsidRPr="00FE7267">
        <w:rPr>
          <w:rFonts w:eastAsia="Arial" w:cs="Arial"/>
          <w:b/>
          <w:sz w:val="24"/>
          <w:szCs w:val="24"/>
        </w:rPr>
        <w:t xml:space="preserve">B5 </w:t>
      </w:r>
      <w:r w:rsidR="000E69C8" w:rsidRPr="00FE7267">
        <w:rPr>
          <w:rFonts w:eastAsia="Arial" w:cs="Arial"/>
          <w:b/>
          <w:sz w:val="24"/>
          <w:szCs w:val="24"/>
        </w:rPr>
        <w:t>Other Information</w:t>
      </w:r>
    </w:p>
    <w:tbl>
      <w:tblPr>
        <w:tblStyle w:val="TableGrid"/>
        <w:tblW w:w="13178" w:type="dxa"/>
        <w:tblLook w:val="04A0" w:firstRow="1" w:lastRow="0" w:firstColumn="1" w:lastColumn="0" w:noHBand="0" w:noVBand="1"/>
      </w:tblPr>
      <w:tblGrid>
        <w:gridCol w:w="13178"/>
      </w:tblGrid>
      <w:tr w:rsidR="00051698" w:rsidRPr="00051698" w:rsidTr="00F85690">
        <w:tc>
          <w:tcPr>
            <w:tcW w:w="13178" w:type="dxa"/>
            <w:shd w:val="clear" w:color="auto" w:fill="043956"/>
          </w:tcPr>
          <w:p w:rsidR="003E453B" w:rsidRPr="00051698" w:rsidRDefault="003E453B" w:rsidP="00400941">
            <w:pPr>
              <w:rPr>
                <w:rFonts w:eastAsia="Arial" w:cs="Arial"/>
                <w:b/>
                <w:color w:val="FFFFFF" w:themeColor="background1"/>
              </w:rPr>
            </w:pPr>
            <w:r w:rsidRPr="00051698">
              <w:rPr>
                <w:rFonts w:eastAsia="Arial" w:cs="Arial"/>
                <w:b/>
                <w:color w:val="FFFFFF" w:themeColor="background1"/>
              </w:rPr>
              <w:t xml:space="preserve">Please provide any additional information that will guide </w:t>
            </w:r>
            <w:r w:rsidR="00400941">
              <w:rPr>
                <w:rFonts w:eastAsia="Arial" w:cs="Arial"/>
                <w:b/>
                <w:color w:val="FFFFFF" w:themeColor="background1"/>
              </w:rPr>
              <w:t>the AVA</w:t>
            </w:r>
            <w:r w:rsidRPr="00051698">
              <w:rPr>
                <w:rFonts w:eastAsia="Arial" w:cs="Arial"/>
                <w:b/>
                <w:color w:val="FFFFFF" w:themeColor="background1"/>
              </w:rPr>
              <w:t xml:space="preserve"> and the External Moderator towards a recommendation to the Final Awards Board for the Award through Extenuation for the named student</w:t>
            </w:r>
            <w:r w:rsidR="005133F3">
              <w:rPr>
                <w:rFonts w:eastAsia="Arial" w:cs="Arial"/>
                <w:b/>
                <w:color w:val="FFFFFF" w:themeColor="background1"/>
              </w:rPr>
              <w:t>/</w:t>
            </w:r>
            <w:r w:rsidRPr="00051698">
              <w:rPr>
                <w:rFonts w:eastAsia="Arial" w:cs="Arial"/>
                <w:b/>
                <w:color w:val="FFFFFF" w:themeColor="background1"/>
              </w:rPr>
              <w:t xml:space="preserve">s in this </w:t>
            </w:r>
            <w:r w:rsidR="00644AB5">
              <w:rPr>
                <w:rFonts w:eastAsia="Arial" w:cs="Arial"/>
                <w:b/>
                <w:color w:val="FFFFFF" w:themeColor="background1"/>
              </w:rPr>
              <w:t>request</w:t>
            </w:r>
            <w:r w:rsidRPr="00051698">
              <w:rPr>
                <w:rFonts w:eastAsia="Arial" w:cs="Arial"/>
                <w:b/>
                <w:color w:val="FFFFFF" w:themeColor="background1"/>
              </w:rPr>
              <w:t>:</w:t>
            </w:r>
          </w:p>
        </w:tc>
      </w:tr>
      <w:tr w:rsidR="003E453B" w:rsidRPr="007554F1" w:rsidTr="001E57EB">
        <w:tc>
          <w:tcPr>
            <w:tcW w:w="13178" w:type="dxa"/>
          </w:tcPr>
          <w:p w:rsidR="003E453B" w:rsidRPr="007554F1" w:rsidRDefault="003E453B" w:rsidP="004B15A7">
            <w:pPr>
              <w:rPr>
                <w:rFonts w:eastAsia="Arial" w:cs="Arial"/>
                <w:b/>
              </w:rPr>
            </w:pPr>
          </w:p>
        </w:tc>
      </w:tr>
    </w:tbl>
    <w:p w:rsidR="003E453B" w:rsidRPr="007554F1" w:rsidRDefault="003E453B" w:rsidP="004B15A7">
      <w:pPr>
        <w:rPr>
          <w:rFonts w:eastAsia="Arial" w:cs="Arial"/>
          <w:b/>
        </w:rPr>
      </w:pPr>
    </w:p>
    <w:p w:rsidR="004B15A7" w:rsidRPr="001E57EB" w:rsidRDefault="004B15A7" w:rsidP="004B15A7">
      <w:pPr>
        <w:rPr>
          <w:rFonts w:eastAsia="Arial" w:cs="Arial"/>
          <w:bCs/>
        </w:rPr>
      </w:pPr>
      <w:r w:rsidRPr="00763413">
        <w:rPr>
          <w:rFonts w:eastAsia="Arial" w:cs="Arial"/>
          <w:b/>
          <w:color w:val="043956"/>
          <w:sz w:val="28"/>
          <w:szCs w:val="28"/>
        </w:rPr>
        <w:t>Section C</w:t>
      </w:r>
      <w:r w:rsidR="000E69C8" w:rsidRPr="00763413">
        <w:rPr>
          <w:rFonts w:eastAsia="Arial" w:cs="Arial"/>
          <w:b/>
          <w:color w:val="043956"/>
          <w:sz w:val="28"/>
          <w:szCs w:val="28"/>
        </w:rPr>
        <w:t xml:space="preserve"> </w:t>
      </w:r>
      <w:r w:rsidR="000E69C8" w:rsidRPr="001E57EB">
        <w:rPr>
          <w:rFonts w:eastAsia="Arial" w:cs="Arial"/>
          <w:bCs/>
        </w:rPr>
        <w:t xml:space="preserve">(please see </w:t>
      </w:r>
      <w:r w:rsidR="000E69C8" w:rsidRPr="00DE189F">
        <w:rPr>
          <w:rFonts w:eastAsia="Arial" w:cs="Arial"/>
          <w:b/>
          <w:bCs/>
        </w:rPr>
        <w:t>Q</w:t>
      </w:r>
      <w:r w:rsidR="00672208" w:rsidRPr="00DE189F">
        <w:rPr>
          <w:rFonts w:eastAsia="Arial" w:cs="Arial"/>
          <w:b/>
          <w:bCs/>
        </w:rPr>
        <w:t>9</w:t>
      </w:r>
      <w:r w:rsidR="000E69C8" w:rsidRPr="001E57EB">
        <w:rPr>
          <w:rFonts w:eastAsia="Arial" w:cs="Arial"/>
          <w:bCs/>
        </w:rPr>
        <w:t xml:space="preserve"> in Section </w:t>
      </w:r>
      <w:r w:rsidR="007E5D28" w:rsidRPr="008447BE">
        <w:rPr>
          <w:rFonts w:eastAsia="Arial" w:cs="Arial"/>
          <w:b/>
          <w:bCs/>
        </w:rPr>
        <w:t>A</w:t>
      </w:r>
      <w:r w:rsidR="00051698" w:rsidRPr="001E57EB">
        <w:rPr>
          <w:rFonts w:eastAsia="Arial" w:cs="Arial"/>
          <w:bCs/>
        </w:rPr>
        <w:t>)</w:t>
      </w:r>
    </w:p>
    <w:p w:rsidR="000E69C8" w:rsidRPr="007554F1" w:rsidRDefault="000E69C8" w:rsidP="004B15A7">
      <w:pPr>
        <w:rPr>
          <w:rFonts w:eastAsia="Arial" w:cs="Arial"/>
          <w:b/>
        </w:rPr>
      </w:pPr>
    </w:p>
    <w:p w:rsidR="000E69C8" w:rsidRPr="007554F1" w:rsidRDefault="000E69C8" w:rsidP="004B15A7">
      <w:pPr>
        <w:rPr>
          <w:rFonts w:eastAsia="Arial" w:cs="Arial"/>
        </w:rPr>
      </w:pPr>
      <w:r w:rsidRPr="007554F1">
        <w:rPr>
          <w:rFonts w:eastAsia="Arial" w:cs="Arial"/>
        </w:rPr>
        <w:t>Details of students you believe may have left the course because they felt they could not complete, but may have done so via the award through extenuation:</w:t>
      </w:r>
    </w:p>
    <w:p w:rsidR="000E69C8" w:rsidRDefault="000E69C8" w:rsidP="004B15A7">
      <w:pPr>
        <w:rPr>
          <w:rFonts w:eastAsia="Arial" w:cs="Arial"/>
        </w:rPr>
      </w:pPr>
    </w:p>
    <w:p w:rsidR="00051698" w:rsidRPr="001E57EB" w:rsidRDefault="00051698" w:rsidP="004B15A7">
      <w:pPr>
        <w:rPr>
          <w:rFonts w:eastAsia="Arial" w:cs="Arial"/>
          <w:sz w:val="24"/>
          <w:szCs w:val="24"/>
        </w:rPr>
      </w:pPr>
      <w:r w:rsidRPr="00763413">
        <w:rPr>
          <w:rFonts w:eastAsia="Arial" w:cs="Arial"/>
          <w:b/>
          <w:color w:val="043956"/>
          <w:sz w:val="24"/>
          <w:szCs w:val="24"/>
        </w:rPr>
        <w:t>Student Details</w:t>
      </w:r>
      <w:r w:rsidR="009F2DC4" w:rsidRPr="00763413">
        <w:rPr>
          <w:rFonts w:eastAsia="Arial" w:cs="Arial"/>
          <w:b/>
          <w:color w:val="043956"/>
          <w:sz w:val="24"/>
          <w:szCs w:val="24"/>
        </w:rPr>
        <w:t xml:space="preserve"> </w:t>
      </w:r>
      <w:r w:rsidR="009F2DC4" w:rsidRPr="00763413">
        <w:rPr>
          <w:rFonts w:eastAsia="Arial" w:cs="Arial"/>
          <w:bCs/>
          <w:color w:val="043956"/>
          <w:sz w:val="20"/>
          <w:szCs w:val="20"/>
        </w:rPr>
        <w:t xml:space="preserve">(please </w:t>
      </w:r>
      <w:r w:rsidR="009F2DC4" w:rsidRPr="00644AB5">
        <w:rPr>
          <w:rFonts w:eastAsia="Arial" w:cs="Arial"/>
          <w:bCs/>
          <w:color w:val="FFFFFF" w:themeColor="background1"/>
          <w:sz w:val="20"/>
          <w:szCs w:val="20"/>
        </w:rPr>
        <w:t>add rows if needed)</w:t>
      </w:r>
    </w:p>
    <w:tbl>
      <w:tblPr>
        <w:tblStyle w:val="TableGrid"/>
        <w:tblW w:w="13462" w:type="dxa"/>
        <w:tblLook w:val="04A0" w:firstRow="1" w:lastRow="0" w:firstColumn="1" w:lastColumn="0" w:noHBand="0" w:noVBand="1"/>
      </w:tblPr>
      <w:tblGrid>
        <w:gridCol w:w="3964"/>
        <w:gridCol w:w="2127"/>
        <w:gridCol w:w="2268"/>
        <w:gridCol w:w="2126"/>
        <w:gridCol w:w="2977"/>
      </w:tblGrid>
      <w:tr w:rsidR="00090EB8" w:rsidRPr="00051698" w:rsidTr="00F85690">
        <w:trPr>
          <w:trHeight w:val="72"/>
        </w:trPr>
        <w:tc>
          <w:tcPr>
            <w:tcW w:w="3964" w:type="dxa"/>
            <w:shd w:val="clear" w:color="auto" w:fill="043956"/>
            <w:vAlign w:val="center"/>
          </w:tcPr>
          <w:p w:rsidR="00973820" w:rsidRPr="00051698" w:rsidRDefault="00973820" w:rsidP="00F50E00">
            <w:pPr>
              <w:jc w:val="center"/>
              <w:rPr>
                <w:rFonts w:eastAsia="Arial" w:cs="Arial"/>
                <w:b/>
                <w:color w:val="FFFFFF" w:themeColor="background1"/>
              </w:rPr>
            </w:pPr>
            <w:r w:rsidRPr="00051698">
              <w:rPr>
                <w:rFonts w:eastAsia="Arial" w:cs="Arial"/>
                <w:b/>
                <w:color w:val="FFFFFF" w:themeColor="background1"/>
              </w:rPr>
              <w:t>Student Name (in full)</w:t>
            </w:r>
          </w:p>
        </w:tc>
        <w:tc>
          <w:tcPr>
            <w:tcW w:w="2127" w:type="dxa"/>
            <w:shd w:val="clear" w:color="auto" w:fill="043956"/>
            <w:vAlign w:val="center"/>
          </w:tcPr>
          <w:p w:rsidR="00973820" w:rsidRPr="00051698" w:rsidRDefault="00973820" w:rsidP="00F50E00">
            <w:pPr>
              <w:jc w:val="center"/>
              <w:rPr>
                <w:rFonts w:eastAsia="Arial" w:cs="Arial"/>
                <w:b/>
                <w:color w:val="FFFFFF" w:themeColor="background1"/>
              </w:rPr>
            </w:pPr>
            <w:r w:rsidRPr="00051698">
              <w:rPr>
                <w:rFonts w:eastAsia="Arial" w:cs="Arial"/>
                <w:b/>
                <w:color w:val="FFFFFF" w:themeColor="background1"/>
              </w:rPr>
              <w:t>Run ID</w:t>
            </w:r>
          </w:p>
        </w:tc>
        <w:tc>
          <w:tcPr>
            <w:tcW w:w="2268" w:type="dxa"/>
            <w:shd w:val="clear" w:color="auto" w:fill="043956"/>
            <w:vAlign w:val="center"/>
          </w:tcPr>
          <w:p w:rsidR="00973820" w:rsidRPr="00051698" w:rsidRDefault="00973820" w:rsidP="00F50E00">
            <w:pPr>
              <w:jc w:val="center"/>
              <w:rPr>
                <w:rFonts w:eastAsia="Arial" w:cs="Arial"/>
                <w:b/>
                <w:color w:val="FFFFFF" w:themeColor="background1"/>
              </w:rPr>
            </w:pPr>
            <w:r w:rsidRPr="00051698">
              <w:rPr>
                <w:rFonts w:eastAsia="Arial" w:cs="Arial"/>
                <w:b/>
                <w:color w:val="FFFFFF" w:themeColor="background1"/>
              </w:rPr>
              <w:t>Student ID number</w:t>
            </w:r>
          </w:p>
        </w:tc>
        <w:tc>
          <w:tcPr>
            <w:tcW w:w="2126" w:type="dxa"/>
            <w:shd w:val="clear" w:color="auto" w:fill="043956"/>
          </w:tcPr>
          <w:p w:rsidR="00973820" w:rsidRPr="00051698" w:rsidRDefault="00973820" w:rsidP="00F50E00">
            <w:pPr>
              <w:jc w:val="center"/>
              <w:rPr>
                <w:rFonts w:eastAsia="Arial" w:cs="Arial"/>
                <w:b/>
                <w:color w:val="FFFFFF" w:themeColor="background1"/>
              </w:rPr>
            </w:pPr>
            <w:r w:rsidRPr="00051698">
              <w:rPr>
                <w:rFonts w:eastAsia="Arial" w:cs="Arial"/>
                <w:b/>
                <w:color w:val="FFFFFF" w:themeColor="background1"/>
              </w:rPr>
              <w:t>Date withdrawn from course</w:t>
            </w:r>
          </w:p>
        </w:tc>
        <w:tc>
          <w:tcPr>
            <w:tcW w:w="2977" w:type="dxa"/>
            <w:shd w:val="clear" w:color="auto" w:fill="043956"/>
          </w:tcPr>
          <w:p w:rsidR="00973820" w:rsidRPr="00051698" w:rsidRDefault="00973820" w:rsidP="00F50E00">
            <w:pPr>
              <w:jc w:val="center"/>
              <w:rPr>
                <w:rFonts w:eastAsia="Arial" w:cs="Arial"/>
                <w:b/>
                <w:color w:val="FFFFFF" w:themeColor="background1"/>
              </w:rPr>
            </w:pPr>
            <w:r>
              <w:rPr>
                <w:rFonts w:eastAsia="Arial" w:cs="Arial"/>
                <w:b/>
                <w:color w:val="FFFFFF" w:themeColor="background1"/>
              </w:rPr>
              <w:t>Information about the student</w:t>
            </w:r>
          </w:p>
        </w:tc>
      </w:tr>
      <w:tr w:rsidR="00090EB8" w:rsidRPr="007554F1" w:rsidTr="00F27731">
        <w:trPr>
          <w:trHeight w:val="67"/>
        </w:trPr>
        <w:tc>
          <w:tcPr>
            <w:tcW w:w="3964" w:type="dxa"/>
            <w:vAlign w:val="center"/>
          </w:tcPr>
          <w:p w:rsidR="00973820" w:rsidRPr="007554F1" w:rsidRDefault="00973820" w:rsidP="00F50E00">
            <w:pPr>
              <w:rPr>
                <w:rFonts w:eastAsia="Arial" w:cs="Arial"/>
              </w:rPr>
            </w:pPr>
          </w:p>
        </w:tc>
        <w:tc>
          <w:tcPr>
            <w:tcW w:w="2127" w:type="dxa"/>
            <w:vAlign w:val="center"/>
          </w:tcPr>
          <w:p w:rsidR="00973820" w:rsidRPr="007554F1" w:rsidRDefault="00973820" w:rsidP="00F50E00">
            <w:pPr>
              <w:rPr>
                <w:rFonts w:eastAsia="Arial" w:cs="Arial"/>
              </w:rPr>
            </w:pPr>
          </w:p>
        </w:tc>
        <w:tc>
          <w:tcPr>
            <w:tcW w:w="2268" w:type="dxa"/>
            <w:vAlign w:val="center"/>
          </w:tcPr>
          <w:p w:rsidR="00973820" w:rsidRPr="007554F1" w:rsidRDefault="00973820" w:rsidP="00F50E00">
            <w:pPr>
              <w:rPr>
                <w:rFonts w:eastAsia="Arial" w:cs="Arial"/>
              </w:rPr>
            </w:pPr>
          </w:p>
        </w:tc>
        <w:tc>
          <w:tcPr>
            <w:tcW w:w="2126" w:type="dxa"/>
          </w:tcPr>
          <w:p w:rsidR="00973820" w:rsidRPr="007554F1" w:rsidRDefault="00973820" w:rsidP="00F50E00">
            <w:pPr>
              <w:rPr>
                <w:rFonts w:eastAsia="Arial" w:cs="Arial"/>
              </w:rPr>
            </w:pPr>
          </w:p>
        </w:tc>
        <w:tc>
          <w:tcPr>
            <w:tcW w:w="2977" w:type="dxa"/>
          </w:tcPr>
          <w:p w:rsidR="00973820" w:rsidRPr="007554F1" w:rsidRDefault="00973820" w:rsidP="00F50E00">
            <w:pPr>
              <w:rPr>
                <w:rFonts w:eastAsia="Arial" w:cs="Arial"/>
              </w:rPr>
            </w:pPr>
          </w:p>
        </w:tc>
      </w:tr>
      <w:tr w:rsidR="00090EB8" w:rsidRPr="007554F1" w:rsidTr="00F27731">
        <w:trPr>
          <w:trHeight w:val="67"/>
        </w:trPr>
        <w:tc>
          <w:tcPr>
            <w:tcW w:w="3964" w:type="dxa"/>
            <w:vAlign w:val="center"/>
          </w:tcPr>
          <w:p w:rsidR="00973820" w:rsidRPr="007554F1" w:rsidRDefault="00973820" w:rsidP="00F50E00">
            <w:pPr>
              <w:rPr>
                <w:rFonts w:eastAsia="Arial" w:cs="Arial"/>
              </w:rPr>
            </w:pPr>
          </w:p>
        </w:tc>
        <w:tc>
          <w:tcPr>
            <w:tcW w:w="2127" w:type="dxa"/>
            <w:vAlign w:val="center"/>
          </w:tcPr>
          <w:p w:rsidR="00973820" w:rsidRPr="007554F1" w:rsidRDefault="00973820" w:rsidP="00F50E00">
            <w:pPr>
              <w:rPr>
                <w:rFonts w:eastAsia="Arial" w:cs="Arial"/>
              </w:rPr>
            </w:pPr>
          </w:p>
        </w:tc>
        <w:tc>
          <w:tcPr>
            <w:tcW w:w="2268" w:type="dxa"/>
            <w:vAlign w:val="center"/>
          </w:tcPr>
          <w:p w:rsidR="00973820" w:rsidRPr="007554F1" w:rsidRDefault="00973820" w:rsidP="00F50E00">
            <w:pPr>
              <w:rPr>
                <w:rFonts w:eastAsia="Arial" w:cs="Arial"/>
              </w:rPr>
            </w:pPr>
          </w:p>
        </w:tc>
        <w:tc>
          <w:tcPr>
            <w:tcW w:w="2126" w:type="dxa"/>
          </w:tcPr>
          <w:p w:rsidR="00973820" w:rsidRPr="007554F1" w:rsidRDefault="00973820" w:rsidP="00F50E00">
            <w:pPr>
              <w:rPr>
                <w:rFonts w:eastAsia="Arial" w:cs="Arial"/>
              </w:rPr>
            </w:pPr>
          </w:p>
        </w:tc>
        <w:tc>
          <w:tcPr>
            <w:tcW w:w="2977" w:type="dxa"/>
          </w:tcPr>
          <w:p w:rsidR="00973820" w:rsidRPr="007554F1" w:rsidRDefault="00973820" w:rsidP="00F50E00">
            <w:pPr>
              <w:rPr>
                <w:rFonts w:eastAsia="Arial" w:cs="Arial"/>
              </w:rPr>
            </w:pPr>
          </w:p>
        </w:tc>
      </w:tr>
    </w:tbl>
    <w:p w:rsidR="000E69C8" w:rsidRDefault="000E69C8" w:rsidP="004B15A7">
      <w:pPr>
        <w:rPr>
          <w:rFonts w:eastAsia="Arial" w:cs="Arial"/>
          <w:b/>
        </w:rPr>
      </w:pPr>
    </w:p>
    <w:p w:rsidR="005133F3" w:rsidRDefault="005133F3"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973820" w:rsidRDefault="00973820" w:rsidP="004B15A7">
      <w:pPr>
        <w:rPr>
          <w:rFonts w:eastAsia="Arial" w:cs="Arial"/>
          <w:b/>
        </w:rPr>
      </w:pPr>
    </w:p>
    <w:p w:rsidR="00E4407D" w:rsidRDefault="00E4407D" w:rsidP="004B15A7">
      <w:pPr>
        <w:rPr>
          <w:rFonts w:eastAsia="Arial" w:cs="Arial"/>
          <w:b/>
        </w:rPr>
        <w:sectPr w:rsidR="00E4407D" w:rsidSect="00E4407D">
          <w:headerReference w:type="default" r:id="rId8"/>
          <w:footerReference w:type="default" r:id="rId9"/>
          <w:pgSz w:w="16838" w:h="11906" w:orient="landscape"/>
          <w:pgMar w:top="1843" w:right="2268" w:bottom="1440" w:left="1559" w:header="851" w:footer="352" w:gutter="0"/>
          <w:cols w:space="708"/>
          <w:docGrid w:linePitch="360"/>
        </w:sectPr>
      </w:pPr>
    </w:p>
    <w:p w:rsidR="005133F3" w:rsidRPr="000B48C2" w:rsidRDefault="005133F3" w:rsidP="004B15A7">
      <w:pPr>
        <w:rPr>
          <w:rFonts w:eastAsia="Arial" w:cs="Arial"/>
          <w:color w:val="FF0000"/>
        </w:rPr>
      </w:pPr>
      <w:r w:rsidRPr="00763413">
        <w:rPr>
          <w:rFonts w:eastAsia="Arial" w:cs="Arial"/>
          <w:b/>
          <w:color w:val="043956"/>
          <w:sz w:val="24"/>
          <w:szCs w:val="24"/>
        </w:rPr>
        <w:t>Appendix 1</w:t>
      </w:r>
      <w:r w:rsidRPr="00763413">
        <w:rPr>
          <w:rFonts w:eastAsia="Arial" w:cs="Arial"/>
          <w:b/>
          <w:color w:val="043956"/>
        </w:rPr>
        <w:t xml:space="preserve"> (supporting guidance)</w:t>
      </w:r>
      <w:r w:rsidR="000B48C2" w:rsidRPr="00763413">
        <w:rPr>
          <w:rFonts w:eastAsia="Arial" w:cs="Arial"/>
          <w:b/>
          <w:color w:val="043956"/>
        </w:rPr>
        <w:t xml:space="preserve"> </w:t>
      </w:r>
      <w:r w:rsidR="000B48C2" w:rsidRPr="000B48C2">
        <w:rPr>
          <w:rFonts w:eastAsia="Arial" w:cs="Arial"/>
          <w:color w:val="FF0000"/>
        </w:rPr>
        <w:t xml:space="preserve">– Please detach this section from the document before saving and </w:t>
      </w:r>
      <w:r w:rsidR="007E5D28">
        <w:rPr>
          <w:rFonts w:eastAsia="Arial" w:cs="Arial"/>
          <w:color w:val="FF0000"/>
        </w:rPr>
        <w:t>submitting</w:t>
      </w:r>
      <w:r w:rsidR="007E5D28" w:rsidRPr="000B48C2">
        <w:rPr>
          <w:rFonts w:eastAsia="Arial" w:cs="Arial"/>
          <w:color w:val="FF0000"/>
        </w:rPr>
        <w:t xml:space="preserve"> </w:t>
      </w:r>
      <w:r w:rsidR="000B48C2" w:rsidRPr="000B48C2">
        <w:rPr>
          <w:rFonts w:eastAsia="Arial" w:cs="Arial"/>
          <w:color w:val="FF0000"/>
        </w:rPr>
        <w:t xml:space="preserve">to </w:t>
      </w:r>
      <w:r w:rsidR="00400941">
        <w:rPr>
          <w:rFonts w:eastAsia="Arial" w:cs="Arial"/>
          <w:color w:val="FF0000"/>
        </w:rPr>
        <w:t>Skills and Education Group Access</w:t>
      </w:r>
    </w:p>
    <w:p w:rsidR="00973820" w:rsidRDefault="00973820" w:rsidP="00973820"/>
    <w:p w:rsidR="00644AB5" w:rsidRPr="00644AB5" w:rsidRDefault="00644AB5" w:rsidP="00644AB5">
      <w:pPr>
        <w:jc w:val="both"/>
        <w:rPr>
          <w:b/>
          <w:i/>
        </w:rPr>
      </w:pPr>
      <w:r w:rsidRPr="00763413">
        <w:rPr>
          <w:b/>
          <w:i/>
          <w:color w:val="043956"/>
        </w:rPr>
        <w:t>Please complete one form per request for a group of students, an individual student, or some students within a group.</w:t>
      </w:r>
    </w:p>
    <w:p w:rsidR="00644AB5" w:rsidRPr="00644AB5" w:rsidRDefault="00644AB5" w:rsidP="00644AB5">
      <w:pPr>
        <w:jc w:val="both"/>
        <w:rPr>
          <w:b/>
          <w:i/>
        </w:rPr>
      </w:pPr>
    </w:p>
    <w:p w:rsidR="00FA0E50" w:rsidRDefault="000B48C2" w:rsidP="00644AB5">
      <w:pPr>
        <w:jc w:val="both"/>
      </w:pPr>
      <w:r>
        <w:t>The Quality Assurance Agency (</w:t>
      </w:r>
      <w:r w:rsidR="00FA0E50">
        <w:t>QAA</w:t>
      </w:r>
      <w:r>
        <w:t>)</w:t>
      </w:r>
      <w:r w:rsidR="00FA0E50">
        <w:t xml:space="preserve"> has standard guidance in place for dealing with cases of </w:t>
      </w:r>
      <w:r>
        <w:t>E</w:t>
      </w:r>
      <w:r w:rsidR="00FA0E50">
        <w:t xml:space="preserve">xtenuating </w:t>
      </w:r>
      <w:r>
        <w:t>C</w:t>
      </w:r>
      <w:r w:rsidR="00FA0E50">
        <w:t>ircumstances</w:t>
      </w:r>
      <w:r w:rsidR="00FA0E50">
        <w:rPr>
          <w:rStyle w:val="FootnoteReference"/>
        </w:rPr>
        <w:footnoteReference w:id="3"/>
      </w:r>
      <w:r w:rsidR="00FA0E50">
        <w:t>.  QAA expects that AVAs and Centres have and follow appropriate procedures for dealing with Extenuating Circumstance</w:t>
      </w:r>
      <w:r>
        <w:t>s</w:t>
      </w:r>
      <w:r w:rsidR="00FA0E50">
        <w:t xml:space="preserve"> that include:</w:t>
      </w:r>
    </w:p>
    <w:p w:rsidR="00FA0E50" w:rsidRPr="00FA0E50" w:rsidRDefault="00FA0E50" w:rsidP="00FA0E50">
      <w:pPr>
        <w:autoSpaceDE w:val="0"/>
        <w:autoSpaceDN w:val="0"/>
        <w:adjustRightInd w:val="0"/>
        <w:rPr>
          <w:rFonts w:ascii="Arial" w:hAnsi="Arial" w:cs="Arial"/>
          <w:color w:val="000000"/>
          <w:sz w:val="24"/>
          <w:szCs w:val="24"/>
        </w:rPr>
      </w:pPr>
    </w:p>
    <w:p w:rsidR="00FA0E50" w:rsidRPr="000B48C2" w:rsidRDefault="00FA0E50" w:rsidP="000B48C2">
      <w:pPr>
        <w:pStyle w:val="ListParagraph"/>
        <w:numPr>
          <w:ilvl w:val="0"/>
          <w:numId w:val="9"/>
        </w:numPr>
        <w:autoSpaceDE w:val="0"/>
        <w:autoSpaceDN w:val="0"/>
        <w:adjustRightInd w:val="0"/>
        <w:spacing w:after="31"/>
        <w:rPr>
          <w:rFonts w:ascii="Arial" w:hAnsi="Arial" w:cs="Arial"/>
          <w:i/>
          <w:color w:val="000000"/>
        </w:rPr>
      </w:pPr>
      <w:r w:rsidRPr="000B48C2">
        <w:rPr>
          <w:rFonts w:ascii="Arial" w:hAnsi="Arial" w:cs="Arial"/>
          <w:i/>
          <w:color w:val="000000"/>
        </w:rPr>
        <w:t xml:space="preserve">a clear definition of extenuating circumstances </w:t>
      </w:r>
    </w:p>
    <w:p w:rsidR="00FA0E50" w:rsidRPr="000B48C2" w:rsidRDefault="00FA0E50" w:rsidP="000B48C2">
      <w:pPr>
        <w:pStyle w:val="ListParagraph"/>
        <w:numPr>
          <w:ilvl w:val="0"/>
          <w:numId w:val="9"/>
        </w:numPr>
        <w:autoSpaceDE w:val="0"/>
        <w:autoSpaceDN w:val="0"/>
        <w:adjustRightInd w:val="0"/>
        <w:spacing w:after="31"/>
        <w:rPr>
          <w:rFonts w:ascii="Arial" w:hAnsi="Arial" w:cs="Arial"/>
          <w:i/>
          <w:color w:val="000000"/>
        </w:rPr>
      </w:pPr>
      <w:r w:rsidRPr="000B48C2">
        <w:rPr>
          <w:rFonts w:ascii="Arial" w:hAnsi="Arial" w:cs="Arial"/>
          <w:i/>
          <w:color w:val="000000"/>
        </w:rPr>
        <w:t xml:space="preserve">procedures that must be followed by students to notify providers/centres of extenuating circumstances that affect the completion or submission of work for assessment </w:t>
      </w:r>
    </w:p>
    <w:p w:rsidR="00FA0E50" w:rsidRPr="000B48C2" w:rsidRDefault="00FA0E50" w:rsidP="000B48C2">
      <w:pPr>
        <w:pStyle w:val="ListParagraph"/>
        <w:numPr>
          <w:ilvl w:val="0"/>
          <w:numId w:val="9"/>
        </w:numPr>
        <w:autoSpaceDE w:val="0"/>
        <w:autoSpaceDN w:val="0"/>
        <w:adjustRightInd w:val="0"/>
        <w:spacing w:after="31"/>
        <w:rPr>
          <w:rFonts w:ascii="Arial" w:hAnsi="Arial" w:cs="Arial"/>
          <w:i/>
          <w:color w:val="000000"/>
        </w:rPr>
      </w:pPr>
      <w:r w:rsidRPr="000B48C2">
        <w:rPr>
          <w:rFonts w:ascii="Arial" w:hAnsi="Arial" w:cs="Arial"/>
          <w:i/>
          <w:color w:val="000000"/>
        </w:rPr>
        <w:t xml:space="preserve">procedures followed by providers/centres when they have been notified of extenuating circumstances affecting a student's assessed work. </w:t>
      </w:r>
    </w:p>
    <w:p w:rsidR="00FA0E50" w:rsidRPr="000B48C2" w:rsidRDefault="00FA0E50" w:rsidP="000B48C2">
      <w:pPr>
        <w:pStyle w:val="ListParagraph"/>
        <w:numPr>
          <w:ilvl w:val="0"/>
          <w:numId w:val="9"/>
        </w:numPr>
        <w:autoSpaceDE w:val="0"/>
        <w:autoSpaceDN w:val="0"/>
        <w:adjustRightInd w:val="0"/>
        <w:rPr>
          <w:rFonts w:ascii="Arial" w:hAnsi="Arial" w:cs="Arial"/>
          <w:i/>
          <w:color w:val="000000"/>
        </w:rPr>
      </w:pPr>
      <w:r w:rsidRPr="000B48C2">
        <w:rPr>
          <w:rFonts w:ascii="Arial" w:hAnsi="Arial" w:cs="Arial"/>
          <w:i/>
          <w:color w:val="000000"/>
        </w:rPr>
        <w:t xml:space="preserve">procedures relating to special needs and processes for reasonable adjustments. </w:t>
      </w:r>
    </w:p>
    <w:p w:rsidR="00FA0E50" w:rsidRDefault="00FA0E50" w:rsidP="00644AB5">
      <w:pPr>
        <w:jc w:val="both"/>
      </w:pPr>
    </w:p>
    <w:p w:rsidR="002E745A" w:rsidRDefault="00FA0E50" w:rsidP="00644AB5">
      <w:pPr>
        <w:jc w:val="both"/>
      </w:pPr>
      <w:r>
        <w:t>QA</w:t>
      </w:r>
      <w:r w:rsidR="00EC2F3E">
        <w:t>A expects that course teams will</w:t>
      </w:r>
      <w:r>
        <w:t xml:space="preserve"> document cases of Extenuating Circumstances and associated action taken. This will provide auditable</w:t>
      </w:r>
      <w:r w:rsidR="002E745A">
        <w:t xml:space="preserve"> evidence of decisions taken, and will help centres to develop ‘case law’ over time which will support consistency of practice over time.</w:t>
      </w:r>
    </w:p>
    <w:p w:rsidR="002E745A" w:rsidRDefault="002E745A" w:rsidP="00644AB5">
      <w:pPr>
        <w:jc w:val="both"/>
      </w:pPr>
    </w:p>
    <w:p w:rsidR="002E745A" w:rsidRDefault="002E745A" w:rsidP="00644AB5">
      <w:pPr>
        <w:jc w:val="both"/>
      </w:pPr>
      <w:r>
        <w:t xml:space="preserve">The </w:t>
      </w:r>
      <w:r w:rsidR="006D448F">
        <w:t xml:space="preserve">Final </w:t>
      </w:r>
      <w:r>
        <w:t xml:space="preserve">Awards Board </w:t>
      </w:r>
      <w:r w:rsidR="006D448F">
        <w:t xml:space="preserve">(FAB) </w:t>
      </w:r>
      <w:r>
        <w:t>Agenda has a standard item for considering of cases of Extenuation where student performance may have been affected in more than one area, or in any way that falls outside of a centre’s normal processes.</w:t>
      </w:r>
    </w:p>
    <w:p w:rsidR="000B48C2" w:rsidRDefault="000B48C2" w:rsidP="00644AB5">
      <w:pPr>
        <w:jc w:val="both"/>
      </w:pPr>
    </w:p>
    <w:p w:rsidR="002E745A" w:rsidRDefault="002E745A" w:rsidP="007E5D28">
      <w:pPr>
        <w:jc w:val="both"/>
      </w:pPr>
      <w:r>
        <w:t>Cases or Extenuation that are presented to the FAB, will have been considered by the course team and External Moderator prior to the FAB. Cases must be fully documented, include evidence presented in a standardised manner, and with a recommendation to the FAB on whether each individual claim for Extenuation should be supported</w:t>
      </w:r>
      <w:r w:rsidR="007E5D28">
        <w:t>,</w:t>
      </w:r>
      <w:r>
        <w:t xml:space="preserve"> and to</w:t>
      </w:r>
      <w:r w:rsidR="00D352B3">
        <w:t xml:space="preserve"> </w:t>
      </w:r>
      <w:r w:rsidR="007E5D28">
        <w:t>w</w:t>
      </w:r>
      <w:r>
        <w:t>hat</w:t>
      </w:r>
      <w:r w:rsidR="007E5D28">
        <w:t xml:space="preserve"> </w:t>
      </w:r>
      <w:r>
        <w:t xml:space="preserve">degree. The </w:t>
      </w:r>
      <w:r w:rsidR="000B48C2">
        <w:t>E</w:t>
      </w:r>
      <w:r>
        <w:t xml:space="preserve">xternal </w:t>
      </w:r>
      <w:r w:rsidR="000B48C2">
        <w:t>M</w:t>
      </w:r>
      <w:r>
        <w:t xml:space="preserve">oderator will have scrutinised requests and associated evidence and will offer a recommendation to </w:t>
      </w:r>
      <w:r w:rsidR="000B48C2">
        <w:t xml:space="preserve">the FAB to </w:t>
      </w:r>
      <w:r>
        <w:t>aid decisions.</w:t>
      </w:r>
    </w:p>
    <w:p w:rsidR="006D448F" w:rsidRDefault="006D448F" w:rsidP="007E5D28">
      <w:pPr>
        <w:jc w:val="both"/>
      </w:pPr>
    </w:p>
    <w:tbl>
      <w:tblPr>
        <w:tblStyle w:val="TableGrid"/>
        <w:tblW w:w="0" w:type="auto"/>
        <w:tblLook w:val="04A0" w:firstRow="1" w:lastRow="0" w:firstColumn="1" w:lastColumn="0" w:noHBand="0" w:noVBand="1"/>
      </w:tblPr>
      <w:tblGrid>
        <w:gridCol w:w="8613"/>
      </w:tblGrid>
      <w:tr w:rsidR="006D448F" w:rsidTr="006D448F">
        <w:tc>
          <w:tcPr>
            <w:tcW w:w="8613" w:type="dxa"/>
          </w:tcPr>
          <w:p w:rsidR="006D448F" w:rsidRPr="006D448F" w:rsidRDefault="006D448F" w:rsidP="006D448F">
            <w:pPr>
              <w:autoSpaceDE w:val="0"/>
              <w:autoSpaceDN w:val="0"/>
              <w:adjustRightInd w:val="0"/>
              <w:rPr>
                <w:rFonts w:ascii="Arial" w:hAnsi="Arial" w:cs="Arial"/>
                <w:color w:val="000000"/>
              </w:rPr>
            </w:pPr>
            <w:r w:rsidRPr="00763413">
              <w:rPr>
                <w:rFonts w:cs="Arial"/>
                <w:b/>
                <w:color w:val="043956"/>
              </w:rPr>
              <w:t>The Final Awards Board will:</w:t>
            </w:r>
            <w:r w:rsidRPr="006D448F">
              <w:rPr>
                <w:rFonts w:ascii="Arial" w:hAnsi="Arial" w:cs="Arial"/>
                <w:b/>
                <w:color w:val="043956"/>
              </w:rPr>
              <w:t xml:space="preserve"> </w:t>
            </w:r>
            <w:r w:rsidRPr="006D448F">
              <w:rPr>
                <w:rFonts w:ascii="Arial" w:hAnsi="Arial" w:cs="Arial"/>
                <w:color w:val="FFFFFF"/>
              </w:rPr>
              <w:t xml:space="preserve">wards Board or panel will: </w:t>
            </w:r>
          </w:p>
          <w:p w:rsidR="006D448F" w:rsidRPr="00763413" w:rsidRDefault="006D448F" w:rsidP="00763413">
            <w:pPr>
              <w:pStyle w:val="ListParagraph"/>
              <w:numPr>
                <w:ilvl w:val="0"/>
                <w:numId w:val="9"/>
              </w:numPr>
              <w:shd w:val="clear" w:color="auto" w:fill="FFFFFF" w:themeFill="background1"/>
              <w:autoSpaceDE w:val="0"/>
              <w:autoSpaceDN w:val="0"/>
              <w:adjustRightInd w:val="0"/>
              <w:rPr>
                <w:rFonts w:cs="Arial"/>
              </w:rPr>
            </w:pPr>
            <w:r w:rsidRPr="00763413">
              <w:rPr>
                <w:rFonts w:cs="Arial"/>
              </w:rPr>
              <w:t xml:space="preserve">consider whether the application and associated evidence provided suggest, on balance of probability, that the student's achievement has been compromised by circumstances beyond their control </w:t>
            </w:r>
          </w:p>
          <w:p w:rsidR="006D448F" w:rsidRPr="006D448F" w:rsidRDefault="006D448F" w:rsidP="006D448F">
            <w:pPr>
              <w:shd w:val="clear" w:color="auto" w:fill="FFFFFF" w:themeFill="background1"/>
              <w:autoSpaceDE w:val="0"/>
              <w:autoSpaceDN w:val="0"/>
              <w:adjustRightInd w:val="0"/>
              <w:rPr>
                <w:rFonts w:cs="Arial"/>
              </w:rPr>
            </w:pPr>
          </w:p>
          <w:p w:rsidR="006D448F" w:rsidRPr="00763413" w:rsidRDefault="006D448F" w:rsidP="00763413">
            <w:pPr>
              <w:pStyle w:val="ListParagraph"/>
              <w:numPr>
                <w:ilvl w:val="0"/>
                <w:numId w:val="9"/>
              </w:numPr>
              <w:shd w:val="clear" w:color="auto" w:fill="FFFFFF" w:themeFill="background1"/>
              <w:autoSpaceDE w:val="0"/>
              <w:autoSpaceDN w:val="0"/>
              <w:adjustRightInd w:val="0"/>
              <w:rPr>
                <w:rFonts w:cs="Arial"/>
              </w:rPr>
            </w:pPr>
            <w:r w:rsidRPr="00763413">
              <w:rPr>
                <w:rFonts w:cs="Arial"/>
              </w:rPr>
              <w:t>review available evidence (established/alternate) to ascertain whether it provides sufficient evidence for the award of the unit(s) (</w:t>
            </w:r>
            <w:proofErr w:type="spellStart"/>
            <w:r w:rsidRPr="00763413">
              <w:rPr>
                <w:rFonts w:cs="Arial"/>
              </w:rPr>
              <w:t>ie</w:t>
            </w:r>
            <w:proofErr w:type="spellEnd"/>
            <w:r w:rsidRPr="00763413">
              <w:rPr>
                <w:rFonts w:cs="Arial"/>
              </w:rPr>
              <w:t xml:space="preserve"> achievement of associated learning outcomes) </w:t>
            </w:r>
          </w:p>
          <w:p w:rsidR="006D448F" w:rsidRPr="00763413" w:rsidRDefault="006D448F" w:rsidP="00763413">
            <w:pPr>
              <w:pStyle w:val="ListParagraph"/>
              <w:numPr>
                <w:ilvl w:val="0"/>
                <w:numId w:val="9"/>
              </w:numPr>
              <w:shd w:val="clear" w:color="auto" w:fill="FFFFFF" w:themeFill="background1"/>
              <w:autoSpaceDE w:val="0"/>
              <w:autoSpaceDN w:val="0"/>
              <w:adjustRightInd w:val="0"/>
              <w:rPr>
                <w:rFonts w:ascii="Arial" w:hAnsi="Arial" w:cs="Arial"/>
              </w:rPr>
            </w:pPr>
            <w:proofErr w:type="gramStart"/>
            <w:r w:rsidRPr="00763413">
              <w:rPr>
                <w:rFonts w:cs="Arial"/>
              </w:rPr>
              <w:t>review</w:t>
            </w:r>
            <w:proofErr w:type="gramEnd"/>
            <w:r w:rsidRPr="00763413">
              <w:rPr>
                <w:rFonts w:cs="Arial"/>
              </w:rPr>
              <w:t xml:space="preserve"> available evidence (established/alternate) to ascertain whether it provides sufficient evidence for the grading of the unit</w:t>
            </w:r>
            <w:r w:rsidRPr="00763413">
              <w:rPr>
                <w:rFonts w:ascii="Arial" w:hAnsi="Arial" w:cs="Arial"/>
              </w:rPr>
              <w:t xml:space="preserve"> (graded units only)</w:t>
            </w:r>
            <w:r>
              <w:rPr>
                <w:rStyle w:val="EndnoteReference"/>
                <w:rFonts w:ascii="Arial" w:hAnsi="Arial" w:cs="Arial"/>
              </w:rPr>
              <w:endnoteReference w:id="1"/>
            </w:r>
            <w:r w:rsidRPr="00763413">
              <w:rPr>
                <w:rFonts w:ascii="Arial" w:hAnsi="Arial" w:cs="Arial"/>
              </w:rPr>
              <w:t xml:space="preserve">. </w:t>
            </w:r>
          </w:p>
          <w:p w:rsidR="006D448F" w:rsidRDefault="006D448F" w:rsidP="007E5D28">
            <w:pPr>
              <w:jc w:val="both"/>
            </w:pPr>
          </w:p>
        </w:tc>
      </w:tr>
    </w:tbl>
    <w:p w:rsidR="00973820" w:rsidRDefault="00973820" w:rsidP="00644AB5">
      <w:pPr>
        <w:jc w:val="both"/>
      </w:pPr>
    </w:p>
    <w:p w:rsidR="000B48C2" w:rsidRDefault="000B48C2" w:rsidP="000B48C2">
      <w:pPr>
        <w:jc w:val="both"/>
      </w:pPr>
      <w:r>
        <w:t xml:space="preserve">In addition to the standard guidance and as a way of responding to the ongoing challenges that the Covid-19 Pandemic has presented, the QAA has extended the Extraordinary Regulatory Framework into </w:t>
      </w:r>
      <w:r w:rsidR="00400941">
        <w:t>2021-22</w:t>
      </w:r>
      <w:r>
        <w:t>, and has developed a series of guidance documents to support Access Validating Agencies (AVAs) and its Centres in the Arrangements for the Award and Assessment of the Access to HE Diploma (</w:t>
      </w:r>
      <w:r w:rsidR="00400941">
        <w:t>2021-22</w:t>
      </w:r>
      <w:r>
        <w:t>).</w:t>
      </w:r>
    </w:p>
    <w:p w:rsidR="00D352B3" w:rsidRDefault="00D352B3" w:rsidP="000B48C2">
      <w:pPr>
        <w:jc w:val="both"/>
      </w:pPr>
    </w:p>
    <w:p w:rsidR="00973820" w:rsidRDefault="00973820" w:rsidP="00644AB5">
      <w:pPr>
        <w:jc w:val="both"/>
      </w:pPr>
      <w:r>
        <w:t xml:space="preserve">You will have seen the following </w:t>
      </w:r>
      <w:r w:rsidRPr="00400941">
        <w:t>table in QAA guidance</w:t>
      </w:r>
      <w:r w:rsidR="00D352B3" w:rsidRPr="00400941">
        <w:rPr>
          <w:rStyle w:val="FootnoteReference"/>
        </w:rPr>
        <w:footnoteReference w:id="4"/>
      </w:r>
      <w:r w:rsidR="00090EB8" w:rsidRPr="00400941">
        <w:t>,</w:t>
      </w:r>
      <w:r w:rsidRPr="00400941">
        <w:t xml:space="preserve"> to support</w:t>
      </w:r>
      <w:r>
        <w:t xml:space="preserve"> </w:t>
      </w:r>
      <w:r w:rsidR="00090EB8">
        <w:t xml:space="preserve">award </w:t>
      </w:r>
      <w:r>
        <w:t xml:space="preserve">decisions </w:t>
      </w:r>
      <w:r w:rsidR="00090EB8">
        <w:t xml:space="preserve">for </w:t>
      </w:r>
      <w:r>
        <w:t>Access to HE students during</w:t>
      </w:r>
      <w:r w:rsidR="000B48C2">
        <w:t xml:space="preserve"> </w:t>
      </w:r>
      <w:r>
        <w:t>this challenging academic year:</w:t>
      </w:r>
    </w:p>
    <w:p w:rsidR="00400941" w:rsidRDefault="00400941" w:rsidP="00400941">
      <w:pPr>
        <w:jc w:val="center"/>
      </w:pPr>
      <w:r w:rsidRPr="00400941">
        <w:rPr>
          <w:noProof/>
          <w:lang w:eastAsia="en-GB"/>
        </w:rPr>
        <w:drawing>
          <wp:inline distT="0" distB="0" distL="0" distR="0">
            <wp:extent cx="4883150" cy="586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5867400"/>
                    </a:xfrm>
                    <a:prstGeom prst="rect">
                      <a:avLst/>
                    </a:prstGeom>
                    <a:noFill/>
                    <a:ln>
                      <a:noFill/>
                    </a:ln>
                  </pic:spPr>
                </pic:pic>
              </a:graphicData>
            </a:graphic>
          </wp:inline>
        </w:drawing>
      </w:r>
    </w:p>
    <w:p w:rsidR="00400941" w:rsidRDefault="00400941" w:rsidP="00644AB5">
      <w:pPr>
        <w:jc w:val="both"/>
      </w:pPr>
    </w:p>
    <w:p w:rsidR="00400941" w:rsidRDefault="00400941" w:rsidP="00644AB5">
      <w:pPr>
        <w:jc w:val="both"/>
      </w:pPr>
      <w:r>
        <w:t>N.B – A student version of the key facts is available from the Access to HE website</w:t>
      </w:r>
    </w:p>
    <w:p w:rsidR="00400941" w:rsidRDefault="00400941" w:rsidP="00644AB5">
      <w:pPr>
        <w:jc w:val="both"/>
      </w:pPr>
    </w:p>
    <w:p w:rsidR="00973820" w:rsidRDefault="00973820" w:rsidP="00973820"/>
    <w:p w:rsidR="00973820" w:rsidRDefault="00973820" w:rsidP="00644AB5">
      <w:pPr>
        <w:jc w:val="both"/>
      </w:pPr>
      <w:r>
        <w:t xml:space="preserve">The request for Extenuation falls within the Award section of this process and assumes that a tutor team will have completed the previous sections within the table. </w:t>
      </w:r>
    </w:p>
    <w:p w:rsidR="00973820" w:rsidRDefault="00973820" w:rsidP="00644AB5">
      <w:pPr>
        <w:jc w:val="both"/>
      </w:pPr>
    </w:p>
    <w:p w:rsidR="00973820" w:rsidRDefault="00400941" w:rsidP="00644AB5">
      <w:pPr>
        <w:jc w:val="both"/>
      </w:pPr>
      <w:r>
        <w:t>Skills and Education Group Access</w:t>
      </w:r>
      <w:r w:rsidR="00973820">
        <w:t xml:space="preserve"> recommends that if you have not already done so, you consider ways in which you can adapt</w:t>
      </w:r>
      <w:r w:rsidR="00644AB5">
        <w:t xml:space="preserve"> and further adapt</w:t>
      </w:r>
      <w:r w:rsidR="00973820">
        <w:t xml:space="preserve"> to support a student/s towards award, before you make an application for Extenuation. We would be happy to discuss this with you on a case by case basis. Do contact us on </w:t>
      </w:r>
      <w:hyperlink r:id="rId11" w:history="1">
        <w:r w:rsidR="00F85690" w:rsidRPr="002C76AF">
          <w:rPr>
            <w:rStyle w:val="Hyperlink"/>
          </w:rPr>
          <w:t>accesstohe@skillsedugroup.co.uk</w:t>
        </w:r>
      </w:hyperlink>
      <w:r w:rsidR="00973820">
        <w:t xml:space="preserve">. </w:t>
      </w:r>
    </w:p>
    <w:p w:rsidR="00973820" w:rsidRDefault="00973820" w:rsidP="00644AB5">
      <w:pPr>
        <w:jc w:val="both"/>
      </w:pPr>
    </w:p>
    <w:p w:rsidR="00973820" w:rsidRDefault="00973820" w:rsidP="00644AB5">
      <w:pPr>
        <w:jc w:val="both"/>
      </w:pPr>
      <w:r>
        <w:t>Assuming that teaching, assessing</w:t>
      </w:r>
      <w:r w:rsidR="00644AB5">
        <w:t>,</w:t>
      </w:r>
      <w:r>
        <w:t xml:space="preserve"> adaptations</w:t>
      </w:r>
      <w:r w:rsidR="00090EB8">
        <w:t xml:space="preserve"> and further adaptations (where required)</w:t>
      </w:r>
      <w:r>
        <w:t xml:space="preserve"> have taken place</w:t>
      </w:r>
      <w:r w:rsidR="00090EB8">
        <w:t>,</w:t>
      </w:r>
      <w:r>
        <w:t xml:space="preserve"> and there is still a need to support a student as we come to the end of the course, please refer to the following guidance to </w:t>
      </w:r>
      <w:r w:rsidR="000B48C2">
        <w:t xml:space="preserve">aid </w:t>
      </w:r>
      <w:r>
        <w:t xml:space="preserve">you in making an application for a Request for Award through Extenuation for any student/s to </w:t>
      </w:r>
      <w:r w:rsidR="000B48C2">
        <w:t xml:space="preserve">support </w:t>
      </w:r>
      <w:r w:rsidR="00090EB8">
        <w:t xml:space="preserve">the </w:t>
      </w:r>
      <w:r>
        <w:t>achieve</w:t>
      </w:r>
      <w:r w:rsidR="00090EB8">
        <w:t>ment of</w:t>
      </w:r>
      <w:r>
        <w:t xml:space="preserve"> the Diploma</w:t>
      </w:r>
      <w:r w:rsidR="00090EB8">
        <w:t>.</w:t>
      </w:r>
    </w:p>
    <w:p w:rsidR="00644AB5" w:rsidRDefault="00644AB5" w:rsidP="00644AB5">
      <w:pPr>
        <w:jc w:val="both"/>
        <w:rPr>
          <w:b/>
        </w:rPr>
      </w:pPr>
    </w:p>
    <w:p w:rsidR="00973820" w:rsidRDefault="00973820" w:rsidP="00644AB5">
      <w:pPr>
        <w:jc w:val="both"/>
        <w:rPr>
          <w:b/>
        </w:rPr>
      </w:pPr>
      <w:r w:rsidRPr="00C80018">
        <w:rPr>
          <w:b/>
        </w:rPr>
        <w:t>Section A:</w:t>
      </w:r>
    </w:p>
    <w:p w:rsidR="00973820" w:rsidRDefault="00973820" w:rsidP="00644AB5">
      <w:pPr>
        <w:jc w:val="both"/>
      </w:pPr>
      <w:r w:rsidRPr="00C80018">
        <w:t>General information</w:t>
      </w:r>
      <w:r>
        <w:t xml:space="preserve"> required for all requests. </w:t>
      </w:r>
    </w:p>
    <w:p w:rsidR="00973820" w:rsidRDefault="00973820" w:rsidP="00644AB5">
      <w:pPr>
        <w:jc w:val="both"/>
      </w:pPr>
    </w:p>
    <w:p w:rsidR="00973820" w:rsidRDefault="00973820" w:rsidP="00644AB5">
      <w:pPr>
        <w:jc w:val="both"/>
      </w:pPr>
      <w:r w:rsidRPr="009F2DC4">
        <w:rPr>
          <w:b/>
        </w:rPr>
        <w:t>A7</w:t>
      </w:r>
      <w:r>
        <w:t xml:space="preserve"> – asks for the number of planned assessments across the </w:t>
      </w:r>
      <w:r w:rsidR="00B86321">
        <w:t>D</w:t>
      </w:r>
      <w:r>
        <w:t>iploma and the number of outstanding ones related to the request</w:t>
      </w:r>
      <w:r w:rsidR="00644AB5">
        <w:t xml:space="preserve"> and number of credits being requested for Extenuation.</w:t>
      </w:r>
    </w:p>
    <w:p w:rsidR="00DF7443" w:rsidRDefault="00DF7443" w:rsidP="00644AB5">
      <w:pPr>
        <w:jc w:val="both"/>
        <w:rPr>
          <w:b/>
        </w:rPr>
      </w:pPr>
    </w:p>
    <w:p w:rsidR="00973820" w:rsidRDefault="00973820" w:rsidP="00644AB5">
      <w:pPr>
        <w:jc w:val="both"/>
      </w:pPr>
      <w:r w:rsidRPr="009F2DC4">
        <w:rPr>
          <w:b/>
        </w:rPr>
        <w:t>A8</w:t>
      </w:r>
      <w:r>
        <w:t xml:space="preserve"> – asks for your case No. for a request for an adaptation that you made. This number (1-50) is on the document you received back from </w:t>
      </w:r>
      <w:r w:rsidR="00400941">
        <w:t>Skills and Education Group Access</w:t>
      </w:r>
      <w:r>
        <w:t xml:space="preserve"> confirming the outcome of your request </w:t>
      </w:r>
    </w:p>
    <w:p w:rsidR="00973820" w:rsidRDefault="00973820" w:rsidP="00644AB5">
      <w:pPr>
        <w:jc w:val="both"/>
      </w:pPr>
    </w:p>
    <w:p w:rsidR="00973820" w:rsidRDefault="00973820" w:rsidP="00644AB5">
      <w:pPr>
        <w:jc w:val="both"/>
      </w:pPr>
      <w:r w:rsidRPr="009F2DC4">
        <w:rPr>
          <w:b/>
        </w:rPr>
        <w:t>A9</w:t>
      </w:r>
      <w:r>
        <w:t xml:space="preserve"> – this is an important section as we believe there may be significant numbers of students who may have left the course due the impact of the Pandemic, and before the extended guidance around Extenuation was released by QAA, which might have enabled the student/s to complete the Award. It is important that we record the details of those students for our discussions with QAA. </w:t>
      </w:r>
    </w:p>
    <w:p w:rsidR="00973820" w:rsidRDefault="00973820" w:rsidP="00644AB5">
      <w:pPr>
        <w:jc w:val="both"/>
        <w:rPr>
          <w:b/>
        </w:rPr>
      </w:pPr>
    </w:p>
    <w:p w:rsidR="00973820" w:rsidRDefault="00973820" w:rsidP="00644AB5">
      <w:pPr>
        <w:jc w:val="both"/>
        <w:rPr>
          <w:b/>
        </w:rPr>
      </w:pPr>
      <w:r w:rsidRPr="009420D8">
        <w:rPr>
          <w:b/>
        </w:rPr>
        <w:t>Section B</w:t>
      </w:r>
      <w:r>
        <w:rPr>
          <w:b/>
        </w:rPr>
        <w:t>:</w:t>
      </w:r>
    </w:p>
    <w:p w:rsidR="00973820" w:rsidRDefault="00973820" w:rsidP="00644AB5">
      <w:pPr>
        <w:jc w:val="both"/>
      </w:pPr>
      <w:r>
        <w:t>The information from this section has been taken directly from the QAA guidance for clarity:</w:t>
      </w:r>
    </w:p>
    <w:p w:rsidR="00973820" w:rsidRDefault="00973820" w:rsidP="00644AB5">
      <w:pPr>
        <w:jc w:val="both"/>
      </w:pPr>
    </w:p>
    <w:p w:rsidR="00973820" w:rsidRPr="009F2DC4" w:rsidRDefault="00973820" w:rsidP="00644AB5">
      <w:pPr>
        <w:jc w:val="both"/>
        <w:rPr>
          <w:b/>
        </w:rPr>
      </w:pPr>
      <w:r w:rsidRPr="009F2DC4">
        <w:rPr>
          <w:b/>
        </w:rPr>
        <w:t>B1</w:t>
      </w:r>
      <w:r>
        <w:t xml:space="preserve"> – QAA differentiates between Established sources of evidence (E), and Alternative evidence (A). – Please state which type in table </w:t>
      </w:r>
      <w:r w:rsidRPr="009F2DC4">
        <w:rPr>
          <w:b/>
        </w:rPr>
        <w:t>B3</w:t>
      </w:r>
    </w:p>
    <w:p w:rsidR="00973820" w:rsidRDefault="00973820" w:rsidP="00644AB5">
      <w:pPr>
        <w:jc w:val="both"/>
      </w:pPr>
    </w:p>
    <w:p w:rsidR="00973820" w:rsidRPr="009F2DC4" w:rsidRDefault="00973820" w:rsidP="00644AB5">
      <w:pPr>
        <w:jc w:val="both"/>
        <w:rPr>
          <w:b/>
        </w:rPr>
      </w:pPr>
      <w:r>
        <w:t xml:space="preserve">Established sources of evidence may be as a result of initial and/or further adaptations that you have already made to support the student/s to achieve the Learning Outcomes for that unit/s. This evidence may then be supplemented by Alternative evidence that is available and can be used to inform the achievement of the unit and grades. See table </w:t>
      </w:r>
      <w:r w:rsidRPr="009F2DC4">
        <w:rPr>
          <w:b/>
        </w:rPr>
        <w:t>B2.</w:t>
      </w:r>
    </w:p>
    <w:p w:rsidR="00973820" w:rsidRDefault="00973820" w:rsidP="00644AB5">
      <w:pPr>
        <w:jc w:val="both"/>
      </w:pPr>
    </w:p>
    <w:p w:rsidR="00973820" w:rsidRDefault="00973820" w:rsidP="00644AB5">
      <w:pPr>
        <w:jc w:val="both"/>
      </w:pPr>
      <w:r w:rsidRPr="009F2DC4">
        <w:rPr>
          <w:b/>
        </w:rPr>
        <w:t>B2</w:t>
      </w:r>
      <w:r>
        <w:t xml:space="preserve"> – Evidence Examples – this list is not exhaustive; you may have other examples of evidence and this can be included in the end column of table </w:t>
      </w:r>
      <w:r w:rsidRPr="009F2DC4">
        <w:rPr>
          <w:b/>
        </w:rPr>
        <w:t>B3</w:t>
      </w:r>
      <w:r>
        <w:t>.</w:t>
      </w:r>
    </w:p>
    <w:p w:rsidR="00973820" w:rsidRDefault="00973820" w:rsidP="00644AB5">
      <w:pPr>
        <w:jc w:val="both"/>
      </w:pPr>
    </w:p>
    <w:p w:rsidR="00101906" w:rsidRDefault="00973820" w:rsidP="00644AB5">
      <w:pPr>
        <w:jc w:val="both"/>
      </w:pPr>
      <w:r w:rsidRPr="009F2DC4">
        <w:rPr>
          <w:b/>
        </w:rPr>
        <w:t>B3</w:t>
      </w:r>
      <w:r>
        <w:t xml:space="preserve"> – must include correct and full details to support a decision</w:t>
      </w:r>
      <w:r w:rsidR="001F5FD1">
        <w:t xml:space="preserve">. </w:t>
      </w:r>
      <w:r w:rsidR="00101906">
        <w:t xml:space="preserve">Without sufficient evidence, the EM will not be in a position to make a clear recommendation to the Final Awards Board about the award by Extenuation. </w:t>
      </w:r>
    </w:p>
    <w:p w:rsidR="00101906" w:rsidRDefault="00101906" w:rsidP="00644AB5">
      <w:pPr>
        <w:jc w:val="both"/>
      </w:pPr>
    </w:p>
    <w:p w:rsidR="00F32D11" w:rsidRDefault="001F5FD1" w:rsidP="00644AB5">
      <w:pPr>
        <w:jc w:val="both"/>
      </w:pPr>
      <w:r>
        <w:t xml:space="preserve">Evidence Ref No. refers to the naming of the evidence that you will be presenting to the EM in support of the request for Extenuation. For example, if you are making a request for a student/s for a </w:t>
      </w:r>
      <w:r w:rsidR="00101906">
        <w:t>given unit</w:t>
      </w:r>
      <w:r>
        <w:t xml:space="preserve"> and the Type of assessment is Alternative (A) No 5: Research notes; and No. 2; Formative, then you will need to number those pieces of evidence </w:t>
      </w:r>
      <w:r w:rsidR="00F32D11">
        <w:t xml:space="preserve">for each student or group </w:t>
      </w:r>
      <w:r>
        <w:t xml:space="preserve">as follows: </w:t>
      </w:r>
    </w:p>
    <w:p w:rsidR="00F32D11" w:rsidRDefault="001F5FD1" w:rsidP="00F32D11">
      <w:pPr>
        <w:pStyle w:val="ListParagraph"/>
        <w:numPr>
          <w:ilvl w:val="0"/>
          <w:numId w:val="10"/>
        </w:numPr>
        <w:jc w:val="both"/>
      </w:pPr>
      <w:r>
        <w:t>College</w:t>
      </w:r>
      <w:r w:rsidR="00F32D11">
        <w:t xml:space="preserve"> </w:t>
      </w:r>
      <w:proofErr w:type="spellStart"/>
      <w:r w:rsidR="00F32D11">
        <w:t>name</w:t>
      </w:r>
      <w:r>
        <w:t>_Diploma_Student</w:t>
      </w:r>
      <w:proofErr w:type="spellEnd"/>
      <w:r>
        <w:t xml:space="preserve"> </w:t>
      </w:r>
      <w:proofErr w:type="spellStart"/>
      <w:r>
        <w:t>ID_Ref</w:t>
      </w:r>
      <w:proofErr w:type="spellEnd"/>
      <w:r>
        <w:t xml:space="preserve"> 1_Research and </w:t>
      </w:r>
    </w:p>
    <w:p w:rsidR="001F5FD1" w:rsidRDefault="001F5FD1" w:rsidP="00F32D11">
      <w:pPr>
        <w:pStyle w:val="ListParagraph"/>
        <w:numPr>
          <w:ilvl w:val="0"/>
          <w:numId w:val="10"/>
        </w:numPr>
        <w:jc w:val="both"/>
      </w:pPr>
      <w:r>
        <w:t>College</w:t>
      </w:r>
      <w:r w:rsidR="00F32D11">
        <w:t xml:space="preserve"> </w:t>
      </w:r>
      <w:proofErr w:type="spellStart"/>
      <w:r w:rsidR="00F32D11">
        <w:t>name</w:t>
      </w:r>
      <w:r>
        <w:t>_Diploma_Student</w:t>
      </w:r>
      <w:proofErr w:type="spellEnd"/>
      <w:r>
        <w:t xml:space="preserve"> </w:t>
      </w:r>
      <w:proofErr w:type="spellStart"/>
      <w:r>
        <w:t>ID_Ref</w:t>
      </w:r>
      <w:proofErr w:type="spellEnd"/>
      <w:r>
        <w:t xml:space="preserve"> 2_Formative.</w:t>
      </w:r>
    </w:p>
    <w:p w:rsidR="001F5FD1" w:rsidRDefault="001F5FD1" w:rsidP="00644AB5">
      <w:pPr>
        <w:jc w:val="both"/>
      </w:pPr>
    </w:p>
    <w:p w:rsidR="002D6650" w:rsidRDefault="00681CA9" w:rsidP="00644AB5">
      <w:pPr>
        <w:jc w:val="both"/>
      </w:pPr>
      <w:r>
        <w:t xml:space="preserve">These pieces of evidence must be clearly accessible for the EM on the platform you have made available </w:t>
      </w:r>
      <w:r w:rsidR="00D352B3">
        <w:t>to</w:t>
      </w:r>
      <w:r>
        <w:t xml:space="preserve"> them </w:t>
      </w:r>
      <w:r w:rsidR="00101906">
        <w:t xml:space="preserve">for moderation sampling. </w:t>
      </w:r>
      <w:r w:rsidR="002D6650">
        <w:t>It may make sense to have a folder named Extenuations and then the relevant pieces of evidence related to each request within that folder.</w:t>
      </w:r>
    </w:p>
    <w:p w:rsidR="002D6650" w:rsidRDefault="002D6650" w:rsidP="00644AB5">
      <w:pPr>
        <w:jc w:val="both"/>
      </w:pPr>
    </w:p>
    <w:p w:rsidR="001F5FD1" w:rsidRDefault="00101906" w:rsidP="00644AB5">
      <w:pPr>
        <w:jc w:val="both"/>
      </w:pPr>
      <w:r>
        <w:t>The</w:t>
      </w:r>
      <w:r w:rsidR="001F5FD1">
        <w:t xml:space="preserve"> EM </w:t>
      </w:r>
      <w:r>
        <w:t xml:space="preserve">will then be able </w:t>
      </w:r>
      <w:r w:rsidR="001F5FD1">
        <w:t xml:space="preserve">to </w:t>
      </w:r>
      <w:r w:rsidR="00681CA9">
        <w:t>locate</w:t>
      </w:r>
      <w:r w:rsidR="001F5FD1">
        <w:t xml:space="preserve"> and review the evidence related to each request. Please </w:t>
      </w:r>
      <w:r w:rsidR="00681CA9">
        <w:t xml:space="preserve">do not send the evidence to </w:t>
      </w:r>
      <w:r w:rsidR="00400941">
        <w:t xml:space="preserve">Skills and </w:t>
      </w:r>
      <w:r w:rsidR="006D448F">
        <w:t>Education</w:t>
      </w:r>
      <w:r w:rsidR="00400941">
        <w:t xml:space="preserve"> Group Access</w:t>
      </w:r>
      <w:r w:rsidR="00681CA9">
        <w:t xml:space="preserve">, but </w:t>
      </w:r>
      <w:r w:rsidR="001F5FD1">
        <w:t>contact the team for further guidance on this if required.</w:t>
      </w:r>
    </w:p>
    <w:p w:rsidR="009F2DC4" w:rsidRDefault="009F2DC4" w:rsidP="00644AB5">
      <w:pPr>
        <w:jc w:val="both"/>
      </w:pPr>
    </w:p>
    <w:p w:rsidR="00973820" w:rsidRDefault="00973820" w:rsidP="00644AB5">
      <w:pPr>
        <w:jc w:val="both"/>
      </w:pPr>
      <w:r w:rsidRPr="009F2DC4">
        <w:rPr>
          <w:b/>
        </w:rPr>
        <w:t>B4</w:t>
      </w:r>
      <w:r>
        <w:t xml:space="preserve"> – it is important that we can demonstrate that there has been clear consideration of the reason for the request for Extenuation. Please provide a clear rationale to support the request.</w:t>
      </w:r>
      <w:r w:rsidR="009D2F9B">
        <w:t xml:space="preserve"> Do remember that this is about evidence not student potential.</w:t>
      </w:r>
    </w:p>
    <w:p w:rsidR="00973820" w:rsidRDefault="00973820" w:rsidP="00644AB5">
      <w:pPr>
        <w:jc w:val="both"/>
      </w:pPr>
    </w:p>
    <w:p w:rsidR="00973820" w:rsidRDefault="00973820" w:rsidP="00644AB5">
      <w:pPr>
        <w:jc w:val="both"/>
      </w:pPr>
      <w:r w:rsidRPr="009F2DC4">
        <w:rPr>
          <w:b/>
        </w:rPr>
        <w:t>B5</w:t>
      </w:r>
      <w:r>
        <w:t xml:space="preserve"> – any other information that will help </w:t>
      </w:r>
      <w:r w:rsidR="00400941">
        <w:t>Skills and Education Group Access</w:t>
      </w:r>
      <w:r>
        <w:t xml:space="preserve"> in its decision that you may not have been able to provide elsewhere on the form.</w:t>
      </w:r>
    </w:p>
    <w:p w:rsidR="007E5D28" w:rsidRDefault="007E5D28" w:rsidP="00644AB5">
      <w:pPr>
        <w:jc w:val="both"/>
        <w:rPr>
          <w:b/>
        </w:rPr>
      </w:pPr>
    </w:p>
    <w:p w:rsidR="00973820" w:rsidRDefault="00973820" w:rsidP="00644AB5">
      <w:pPr>
        <w:jc w:val="both"/>
        <w:rPr>
          <w:b/>
        </w:rPr>
      </w:pPr>
      <w:r w:rsidRPr="008A78B7">
        <w:rPr>
          <w:b/>
        </w:rPr>
        <w:t>Section C</w:t>
      </w:r>
      <w:r>
        <w:rPr>
          <w:b/>
        </w:rPr>
        <w:t>:</w:t>
      </w:r>
    </w:p>
    <w:p w:rsidR="00B86321" w:rsidRDefault="00B86321" w:rsidP="00644AB5">
      <w:pPr>
        <w:jc w:val="both"/>
        <w:rPr>
          <w:b/>
        </w:rPr>
      </w:pPr>
    </w:p>
    <w:p w:rsidR="00973820" w:rsidRPr="00045B4B" w:rsidRDefault="00973820" w:rsidP="00644AB5">
      <w:pPr>
        <w:jc w:val="both"/>
      </w:pPr>
      <w:r w:rsidRPr="00045B4B">
        <w:t xml:space="preserve">Please complete this section with details of any and all students that you know have dropped off the course and despite your endeavours to re-engage, have not made contact to get back on track or complete the last parts of assessment. QAA is interested in hearing about these students, please provide us with some detail of your last contact with the student, or </w:t>
      </w:r>
      <w:r>
        <w:t xml:space="preserve">general </w:t>
      </w:r>
      <w:r w:rsidRPr="00045B4B">
        <w:t>circumstances you were supporting them with.</w:t>
      </w:r>
      <w:r w:rsidR="009F2DC4">
        <w:t xml:space="preserve"> Alternatively, you can add ‘separate information’ and contact the Access to HE team to discuss the circumstances.</w:t>
      </w:r>
    </w:p>
    <w:p w:rsidR="00973820" w:rsidRPr="007554F1" w:rsidRDefault="00973820" w:rsidP="00644AB5">
      <w:pPr>
        <w:jc w:val="both"/>
        <w:rPr>
          <w:rFonts w:eastAsia="Arial" w:cs="Arial"/>
          <w:b/>
        </w:rPr>
      </w:pPr>
    </w:p>
    <w:sectPr w:rsidR="00973820" w:rsidRPr="007554F1" w:rsidSect="00E4407D">
      <w:pgSz w:w="11906" w:h="16838"/>
      <w:pgMar w:top="2268" w:right="1440" w:bottom="1559" w:left="1843" w:header="851"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E3" w:rsidRDefault="00A766E3" w:rsidP="00D8783F">
      <w:r>
        <w:separator/>
      </w:r>
    </w:p>
  </w:endnote>
  <w:endnote w:type="continuationSeparator" w:id="0">
    <w:p w:rsidR="00A766E3" w:rsidRDefault="00A766E3" w:rsidP="00D8783F">
      <w:r>
        <w:continuationSeparator/>
      </w:r>
    </w:p>
  </w:endnote>
  <w:endnote w:id="1">
    <w:p w:rsidR="006D448F" w:rsidRPr="006D448F" w:rsidRDefault="006D448F">
      <w:pPr>
        <w:pStyle w:val="EndnoteText"/>
        <w:rPr>
          <w:sz w:val="16"/>
          <w:szCs w:val="16"/>
        </w:rPr>
      </w:pPr>
      <w:r>
        <w:rPr>
          <w:rStyle w:val="EndnoteReference"/>
        </w:rPr>
        <w:endnoteRef/>
      </w:r>
      <w:r>
        <w:t xml:space="preserve"> </w:t>
      </w:r>
      <w:r w:rsidRPr="006D448F">
        <w:rPr>
          <w:sz w:val="16"/>
          <w:szCs w:val="16"/>
        </w:rPr>
        <w:t>QAA Award through Extenuation 2021-22 Guidance for AVAs p6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66" w:rsidRDefault="007554F1" w:rsidP="007E5D28">
    <w:pPr>
      <w:pStyle w:val="Footer"/>
      <w:tabs>
        <w:tab w:val="clear" w:pos="4513"/>
        <w:tab w:val="clear" w:pos="9026"/>
        <w:tab w:val="left" w:pos="1562"/>
      </w:tabs>
      <w:ind w:right="-456"/>
      <w:jc w:val="right"/>
    </w:pPr>
    <w:r w:rsidRPr="005133F3">
      <w:rPr>
        <w:noProof/>
        <w:sz w:val="20"/>
        <w:szCs w:val="20"/>
        <w:lang w:eastAsia="en-GB"/>
      </w:rPr>
      <mc:AlternateContent>
        <mc:Choice Requires="wps">
          <w:drawing>
            <wp:anchor distT="0" distB="0" distL="114300" distR="114300" simplePos="0" relativeHeight="251667456" behindDoc="0" locked="0" layoutInCell="1" allowOverlap="1" wp14:anchorId="4197F919" wp14:editId="22A4D281">
              <wp:simplePos x="0" y="0"/>
              <wp:positionH relativeFrom="column">
                <wp:posOffset>-259982</wp:posOffset>
              </wp:positionH>
              <wp:positionV relativeFrom="paragraph">
                <wp:posOffset>288888</wp:posOffset>
              </wp:positionV>
              <wp:extent cx="8314125" cy="45719"/>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8314125" cy="45719"/>
                      </a:xfrm>
                      <a:prstGeom prst="rect">
                        <a:avLst/>
                      </a:prstGeom>
                      <a:solidFill>
                        <a:srgbClr val="0439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5879" id="Rectangle 38" o:spid="_x0000_s1026" style="position:absolute;margin-left:-20.45pt;margin-top:22.75pt;width:654.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" fillcolor="#043956" stroked="f" strokeweight="1pt">
              <w10:wrap type="square"/>
            </v:rect>
          </w:pict>
        </mc:Fallback>
      </mc:AlternateContent>
    </w:r>
    <w:r w:rsidR="007E5D28" w:rsidRPr="005133F3" w:rsidDel="007E5D28">
      <w:rPr>
        <w:noProof/>
        <w:sz w:val="20"/>
        <w:szCs w:val="20"/>
        <w:lang w:eastAsia="en-GB"/>
      </w:rPr>
      <w:t xml:space="preserve"> </w:t>
    </w:r>
    <w:r w:rsidR="00E73366" w:rsidRPr="009A13DB">
      <w:rPr>
        <w:noProof/>
        <w:lang w:eastAsia="en-GB"/>
      </w:rPr>
      <mc:AlternateContent>
        <mc:Choice Requires="wps">
          <w:drawing>
            <wp:anchor distT="0" distB="0" distL="0" distR="0" simplePos="0" relativeHeight="251665408" behindDoc="0" locked="0" layoutInCell="1" allowOverlap="1" wp14:anchorId="6DA57B53" wp14:editId="2381784C">
              <wp:simplePos x="0" y="0"/>
              <wp:positionH relativeFrom="rightMargin">
                <wp:posOffset>-64135</wp:posOffset>
              </wp:positionH>
              <wp:positionV relativeFrom="bottomMargin">
                <wp:posOffset>213360</wp:posOffset>
              </wp:positionV>
              <wp:extent cx="458470" cy="3492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8470" cy="349250"/>
                      </a:xfrm>
                      <a:prstGeom prst="rect">
                        <a:avLst/>
                      </a:prstGeom>
                      <a:solidFill>
                        <a:srgbClr val="04395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FB7E4B">
                            <w:rPr>
                              <w:noProof/>
                              <w:color w:val="EEECE1"/>
                              <w:sz w:val="28"/>
                              <w:szCs w:val="28"/>
                              <w14:textOutline w14:w="9525" w14:cap="rnd" w14:cmpd="sng" w14:algn="ctr">
                                <w14:solidFill>
                                  <w14:srgbClr w14:val="EEECE1"/>
                                </w14:solidFill>
                                <w14:prstDash w14:val="solid"/>
                                <w14:bevel/>
                              </w14:textOutline>
                            </w:rPr>
                            <w:t>5</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7B53" id="Rectangle 40" o:spid="_x0000_s1026" style="position:absolute;left:0;text-align:left;margin-left:-5.05pt;margin-top:16.8pt;width:36.1pt;height:27.5pt;z-index:25166540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" fillcolor="#043956" stroked="f" strokeweight="3pt">
              <v:textbox>
                <w:txbxContent>
                  <w:p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FB7E4B">
                      <w:rPr>
                        <w:noProof/>
                        <w:color w:val="EEECE1"/>
                        <w:sz w:val="28"/>
                        <w:szCs w:val="28"/>
                        <w14:textOutline w14:w="9525" w14:cap="rnd" w14:cmpd="sng" w14:algn="ctr">
                          <w14:solidFill>
                            <w14:srgbClr w14:val="EEECE1"/>
                          </w14:solidFill>
                          <w14:prstDash w14:val="solid"/>
                          <w14:bevel/>
                        </w14:textOutline>
                      </w:rPr>
                      <w:t>5</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v:textbox>
              <w10:wrap type="square" anchorx="margin" anchory="margin"/>
            </v:rect>
          </w:pict>
        </mc:Fallback>
      </mc:AlternateContent>
    </w:r>
    <w:r w:rsidR="00E73366">
      <w:rPr>
        <w:noProof/>
        <w:lang w:eastAsia="en-GB"/>
      </w:rPr>
      <mc:AlternateContent>
        <mc:Choice Requires="wps">
          <w:drawing>
            <wp:anchor distT="0" distB="0" distL="114300" distR="114300" simplePos="0" relativeHeight="251669504" behindDoc="0" locked="0" layoutInCell="1" allowOverlap="1" wp14:anchorId="625643B4" wp14:editId="227037B8">
              <wp:simplePos x="0" y="0"/>
              <wp:positionH relativeFrom="column">
                <wp:posOffset>-304800</wp:posOffset>
              </wp:positionH>
              <wp:positionV relativeFrom="paragraph">
                <wp:posOffset>213995</wp:posOffset>
              </wp:positionV>
              <wp:extent cx="5923915" cy="254000"/>
              <wp:effectExtent l="0" t="0" r="0" b="12700"/>
              <wp:wrapNone/>
              <wp:docPr id="39" name="Text Box 39"/>
              <wp:cNvGraphicFramePr/>
              <a:graphic xmlns:a="http://schemas.openxmlformats.org/drawingml/2006/main">
                <a:graphicData uri="http://schemas.microsoft.com/office/word/2010/wordprocessingShape">
                  <wps:wsp>
                    <wps:cNvSpPr txBox="1"/>
                    <wps:spPr>
                      <a:xfrm>
                        <a:off x="0" y="0"/>
                        <a:ext cx="59239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366" w:rsidRPr="0071644B" w:rsidRDefault="00E73366" w:rsidP="00E73366">
                          <w:pPr>
                            <w:jc w:val="right"/>
                            <w:rPr>
                              <w:color w:val="808080"/>
                              <w:lang w:val="en-U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625643B4" id="_x0000_t202" coordsize="21600,21600" o:spt="202" path="m,l,21600r21600,l21600,xe">
              <v:stroke joinstyle="miter"/>
              <v:path gradientshapeok="t" o:connecttype="rect"/>
            </v:shapetype>
            <v:shape id="Text Box 39" o:spid="_x0000_s1027" type="#_x0000_t202" style="position:absolute;left:0;text-align:left;margin-left:-24pt;margin-top:16.85pt;width:466.45pt;height:20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" filled="f" stroked="f" strokeweight=".5pt">
              <v:textbox inset=",,,0">
                <w:txbxContent>
                  <w:p w:rsidR="00E73366" w:rsidRPr="0071644B" w:rsidRDefault="00E73366" w:rsidP="00E73366">
                    <w:pPr>
                      <w:jc w:val="right"/>
                      <w:rPr>
                        <w:color w:val="808080"/>
                        <w:lang w:val="en-US"/>
                      </w:rPr>
                    </w:pPr>
                  </w:p>
                </w:txbxContent>
              </v:textbox>
            </v:shape>
          </w:pict>
        </mc:Fallback>
      </mc:AlternateContent>
    </w:r>
    <w:r w:rsidR="00400941">
      <w:rPr>
        <w:noProof/>
        <w:lang w:eastAsia="en-GB"/>
      </w:rPr>
      <w:t>Skills and Education Group Access</w:t>
    </w:r>
    <w:r w:rsidR="00184722">
      <w:rPr>
        <w:noProof/>
        <w:lang w:eastAsia="en-GB"/>
      </w:rPr>
      <w:t xml:space="preserve"> </w:t>
    </w:r>
    <w:r w:rsidR="003E453B">
      <w:rPr>
        <w:noProof/>
        <w:lang w:eastAsia="en-GB"/>
      </w:rPr>
      <w:t>E</w:t>
    </w:r>
    <w:r w:rsidR="00F85690">
      <w:rPr>
        <w:noProof/>
        <w:lang w:eastAsia="en-GB"/>
      </w:rPr>
      <w:t>xtenuation Request Template 2021-22</w:t>
    </w:r>
  </w:p>
  <w:p w:rsidR="00FA01E5" w:rsidRDefault="00FA01E5" w:rsidP="00FA01E5">
    <w:pPr>
      <w:pStyle w:val="Footer"/>
      <w:tabs>
        <w:tab w:val="clear" w:pos="4513"/>
        <w:tab w:val="clear" w:pos="9026"/>
        <w:tab w:val="left" w:pos="1562"/>
      </w:tabs>
    </w:pPr>
  </w:p>
  <w:p w:rsidR="00D8783F" w:rsidRPr="00FA01E5" w:rsidRDefault="00D8783F" w:rsidP="00FA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E3" w:rsidRDefault="00A766E3" w:rsidP="00D8783F">
      <w:r>
        <w:separator/>
      </w:r>
    </w:p>
  </w:footnote>
  <w:footnote w:type="continuationSeparator" w:id="0">
    <w:p w:rsidR="00A766E3" w:rsidRDefault="00A766E3" w:rsidP="00D8783F">
      <w:r>
        <w:continuationSeparator/>
      </w:r>
    </w:p>
  </w:footnote>
  <w:footnote w:id="1">
    <w:p w:rsidR="007E5D28" w:rsidRPr="007E5D28" w:rsidRDefault="007E5D28">
      <w:pPr>
        <w:pStyle w:val="FootnoteText"/>
        <w:rPr>
          <w:rFonts w:ascii="Verdana" w:hAnsi="Verdana"/>
        </w:rPr>
      </w:pPr>
      <w:r w:rsidRPr="00400941">
        <w:rPr>
          <w:rStyle w:val="FootnoteReference"/>
        </w:rPr>
        <w:footnoteRef/>
      </w:r>
      <w:r w:rsidRPr="00400941">
        <w:t xml:space="preserve"> </w:t>
      </w:r>
      <w:bookmarkStart w:id="0" w:name="_GoBack"/>
      <w:r w:rsidRPr="00FB7E4B">
        <w:rPr>
          <w:rFonts w:ascii="Verdana" w:hAnsi="Verdana"/>
          <w:sz w:val="18"/>
          <w:szCs w:val="18"/>
        </w:rPr>
        <w:t>QAA Arrangements for the Award and Assessment of the Access to HE Diploma</w:t>
      </w:r>
      <w:r w:rsidR="00400941" w:rsidRPr="00FB7E4B">
        <w:rPr>
          <w:rFonts w:ascii="Verdana" w:hAnsi="Verdana"/>
          <w:sz w:val="18"/>
          <w:szCs w:val="18"/>
        </w:rPr>
        <w:t xml:space="preserve"> 2021-22</w:t>
      </w:r>
      <w:r w:rsidRPr="00FB7E4B">
        <w:rPr>
          <w:rFonts w:ascii="Verdana" w:hAnsi="Verdana"/>
          <w:sz w:val="18"/>
          <w:szCs w:val="18"/>
        </w:rPr>
        <w:t>: Award through Extenuation; Information for AVAs</w:t>
      </w:r>
      <w:bookmarkEnd w:id="0"/>
    </w:p>
  </w:footnote>
  <w:footnote w:id="2">
    <w:p w:rsidR="00F27731" w:rsidRPr="00F27731" w:rsidRDefault="00F27731">
      <w:pPr>
        <w:pStyle w:val="FootnoteText"/>
        <w:rPr>
          <w:sz w:val="18"/>
          <w:szCs w:val="18"/>
        </w:rPr>
      </w:pPr>
      <w:r w:rsidRPr="00F27731">
        <w:rPr>
          <w:rFonts w:ascii="Verdana" w:eastAsia="Arial" w:hAnsi="Verdana" w:cs="Arial"/>
          <w:sz w:val="18"/>
          <w:szCs w:val="18"/>
          <w:lang w:eastAsia="en-US"/>
        </w:rPr>
        <w:footnoteRef/>
      </w:r>
      <w:r w:rsidRPr="00F27731">
        <w:rPr>
          <w:rFonts w:ascii="Verdana" w:eastAsia="Arial" w:hAnsi="Verdana" w:cs="Arial"/>
          <w:sz w:val="18"/>
          <w:szCs w:val="18"/>
          <w:lang w:eastAsia="en-US"/>
        </w:rPr>
        <w:t xml:space="preserve"> </w:t>
      </w:r>
      <w:r w:rsidR="00400941">
        <w:rPr>
          <w:rFonts w:ascii="Verdana" w:eastAsia="Arial" w:hAnsi="Verdana" w:cs="Arial"/>
          <w:sz w:val="18"/>
          <w:szCs w:val="18"/>
          <w:lang w:eastAsia="en-US"/>
        </w:rPr>
        <w:t>Skills and Education Group Access</w:t>
      </w:r>
      <w:r w:rsidRPr="00F27731">
        <w:rPr>
          <w:rFonts w:ascii="Verdana" w:eastAsia="Arial" w:hAnsi="Verdana" w:cs="Arial"/>
          <w:sz w:val="18"/>
          <w:szCs w:val="18"/>
          <w:lang w:eastAsia="en-US"/>
        </w:rPr>
        <w:t xml:space="preserve"> additional text to QAA’s wording</w:t>
      </w:r>
    </w:p>
  </w:footnote>
  <w:footnote w:id="3">
    <w:p w:rsidR="00FA0E50" w:rsidRPr="00FA0E50" w:rsidRDefault="00FA0E50">
      <w:pPr>
        <w:pStyle w:val="FootnoteText"/>
        <w:rPr>
          <w:rFonts w:ascii="Verdana" w:hAnsi="Verdana"/>
          <w:sz w:val="18"/>
          <w:szCs w:val="18"/>
        </w:rPr>
      </w:pPr>
      <w:r w:rsidRPr="00400941">
        <w:rPr>
          <w:rStyle w:val="FootnoteReference"/>
          <w:rFonts w:ascii="Verdana" w:hAnsi="Verdana"/>
          <w:sz w:val="18"/>
          <w:szCs w:val="18"/>
        </w:rPr>
        <w:footnoteRef/>
      </w:r>
      <w:r w:rsidRPr="00400941">
        <w:rPr>
          <w:rFonts w:ascii="Verdana" w:hAnsi="Verdana"/>
          <w:sz w:val="18"/>
          <w:szCs w:val="18"/>
        </w:rPr>
        <w:t xml:space="preserve"> QAA Grading Scheme Handbook: Section E; Student Results and Awards Boards, p 5 Extenuating Circumstances</w:t>
      </w:r>
    </w:p>
  </w:footnote>
  <w:footnote w:id="4">
    <w:p w:rsidR="00D352B3" w:rsidRPr="00D352B3" w:rsidRDefault="00D352B3">
      <w:pPr>
        <w:pStyle w:val="FootnoteText"/>
        <w:rPr>
          <w:rFonts w:ascii="Verdana" w:hAnsi="Verdana"/>
          <w:sz w:val="16"/>
          <w:szCs w:val="16"/>
        </w:rPr>
      </w:pPr>
      <w:r w:rsidRPr="00D352B3">
        <w:rPr>
          <w:rStyle w:val="FootnoteReference"/>
          <w:rFonts w:ascii="Verdana" w:hAnsi="Verdana"/>
          <w:sz w:val="16"/>
          <w:szCs w:val="16"/>
        </w:rPr>
        <w:footnoteRef/>
      </w:r>
      <w:r w:rsidRPr="00D352B3">
        <w:rPr>
          <w:rFonts w:ascii="Verdana" w:hAnsi="Verdana"/>
          <w:sz w:val="16"/>
          <w:szCs w:val="16"/>
        </w:rPr>
        <w:t xml:space="preserve"> </w:t>
      </w:r>
      <w:r w:rsidRPr="00400941">
        <w:rPr>
          <w:rFonts w:ascii="Verdana" w:hAnsi="Verdana"/>
          <w:sz w:val="16"/>
          <w:szCs w:val="16"/>
        </w:rPr>
        <w:t>QAA - Arrangements for the Award and Assessment of the Access to HE Diploma</w:t>
      </w:r>
      <w:r w:rsidR="00400941" w:rsidRPr="00400941">
        <w:rPr>
          <w:rFonts w:ascii="Verdana" w:hAnsi="Verdana"/>
          <w:sz w:val="16"/>
          <w:szCs w:val="16"/>
        </w:rPr>
        <w:t xml:space="preserve"> 2021-22</w:t>
      </w:r>
      <w:r w:rsidRPr="00400941">
        <w:rPr>
          <w:rFonts w:ascii="Verdana" w:hAnsi="Verdana"/>
          <w:sz w:val="16"/>
          <w:szCs w:val="16"/>
        </w:rPr>
        <w:t xml:space="preserve"> - Award through Extenuation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4B15A7" w:rsidP="00E73366">
    <w:pPr>
      <w:pStyle w:val="Header"/>
      <w:ind w:hanging="567"/>
    </w:pPr>
    <w:r>
      <w:rPr>
        <w:rFonts w:cs="Arial"/>
        <w:noProof/>
        <w:lang w:eastAsia="en-GB"/>
      </w:rPr>
      <w:drawing>
        <wp:anchor distT="0" distB="0" distL="114300" distR="114300" simplePos="0" relativeHeight="251662336" behindDoc="0" locked="0" layoutInCell="1" allowOverlap="1" wp14:anchorId="4E641E11" wp14:editId="71E24D5C">
          <wp:simplePos x="0" y="0"/>
          <wp:positionH relativeFrom="margin">
            <wp:align>left</wp:align>
          </wp:positionH>
          <wp:positionV relativeFrom="paragraph">
            <wp:posOffset>-103394</wp:posOffset>
          </wp:positionV>
          <wp:extent cx="2066290" cy="77406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62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1BEC4CD" wp14:editId="5E90A20B">
          <wp:simplePos x="0" y="0"/>
          <wp:positionH relativeFrom="margin">
            <wp:align>right</wp:align>
          </wp:positionH>
          <wp:positionV relativeFrom="paragraph">
            <wp:posOffset>143099</wp:posOffset>
          </wp:positionV>
          <wp:extent cx="1713230" cy="445770"/>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C3C4C"/>
    <w:multiLevelType w:val="hybridMultilevel"/>
    <w:tmpl w:val="F804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426FF"/>
    <w:multiLevelType w:val="hybridMultilevel"/>
    <w:tmpl w:val="573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18E9"/>
    <w:multiLevelType w:val="hybridMultilevel"/>
    <w:tmpl w:val="E57E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EC4748" w:themeColor="accent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6" w15:restartNumberingAfterBreak="0">
    <w:nsid w:val="3E032883"/>
    <w:multiLevelType w:val="hybridMultilevel"/>
    <w:tmpl w:val="C1B4A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94DC8"/>
    <w:multiLevelType w:val="hybridMultilevel"/>
    <w:tmpl w:val="689812E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37430"/>
    <w:multiLevelType w:val="multilevel"/>
    <w:tmpl w:val="5066B45C"/>
    <w:lvl w:ilvl="0">
      <w:start w:val="1"/>
      <w:numFmt w:val="bullet"/>
      <w:pStyle w:val="ListParagraph"/>
      <w:lvlText w:val="&gt;"/>
      <w:lvlJc w:val="left"/>
      <w:pPr>
        <w:ind w:left="1080" w:hanging="360"/>
      </w:pPr>
      <w:rPr>
        <w:rFonts w:ascii="Agency FB" w:hAnsi="Agency FB" w:hint="default"/>
        <w:b/>
        <w:i w:val="0"/>
        <w:color w:val="045E75" w:themeColor="accent1"/>
        <w:sz w:val="2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9" w15:restartNumberingAfterBreak="0">
    <w:nsid w:val="6DD015DB"/>
    <w:multiLevelType w:val="hybridMultilevel"/>
    <w:tmpl w:val="6822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B111E"/>
    <w:multiLevelType w:val="hybridMultilevel"/>
    <w:tmpl w:val="98D0F8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4"/>
  </w:num>
  <w:num w:numId="6">
    <w:abstractNumId w:val="7"/>
  </w:num>
  <w:num w:numId="7">
    <w:abstractNumId w:val="6"/>
  </w:num>
  <w:num w:numId="8">
    <w:abstractNumId w:val="10"/>
  </w:num>
  <w:num w:numId="9">
    <w:abstractNumId w:val="2"/>
  </w:num>
  <w:num w:numId="10">
    <w:abstractNumId w:val="3"/>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rwUA6DgQACwAAAA="/>
  </w:docVars>
  <w:rsids>
    <w:rsidRoot w:val="009A13DB"/>
    <w:rsid w:val="00004E16"/>
    <w:rsid w:val="00051698"/>
    <w:rsid w:val="0006702E"/>
    <w:rsid w:val="00090EB8"/>
    <w:rsid w:val="000B48C2"/>
    <w:rsid w:val="000E69C8"/>
    <w:rsid w:val="00101906"/>
    <w:rsid w:val="00116BCC"/>
    <w:rsid w:val="00117F24"/>
    <w:rsid w:val="001659A8"/>
    <w:rsid w:val="00184722"/>
    <w:rsid w:val="001A58A4"/>
    <w:rsid w:val="001E57EB"/>
    <w:rsid w:val="001F5FD1"/>
    <w:rsid w:val="00226923"/>
    <w:rsid w:val="002636F1"/>
    <w:rsid w:val="00276D85"/>
    <w:rsid w:val="002D6650"/>
    <w:rsid w:val="002E745A"/>
    <w:rsid w:val="0031324C"/>
    <w:rsid w:val="0033538C"/>
    <w:rsid w:val="003449C3"/>
    <w:rsid w:val="0037359A"/>
    <w:rsid w:val="00373F3E"/>
    <w:rsid w:val="00375987"/>
    <w:rsid w:val="003977CD"/>
    <w:rsid w:val="003A70AB"/>
    <w:rsid w:val="003E453B"/>
    <w:rsid w:val="003F00F7"/>
    <w:rsid w:val="003F1EEA"/>
    <w:rsid w:val="003F6BB4"/>
    <w:rsid w:val="00400941"/>
    <w:rsid w:val="004066F4"/>
    <w:rsid w:val="00407F8C"/>
    <w:rsid w:val="0042172E"/>
    <w:rsid w:val="00476DA4"/>
    <w:rsid w:val="004B15A7"/>
    <w:rsid w:val="004B50C3"/>
    <w:rsid w:val="004C7DC7"/>
    <w:rsid w:val="004D25EF"/>
    <w:rsid w:val="004D6BE0"/>
    <w:rsid w:val="004D72B6"/>
    <w:rsid w:val="004E23B1"/>
    <w:rsid w:val="005133F3"/>
    <w:rsid w:val="005B5BB0"/>
    <w:rsid w:val="005E438A"/>
    <w:rsid w:val="0060020F"/>
    <w:rsid w:val="00644AB5"/>
    <w:rsid w:val="006667DE"/>
    <w:rsid w:val="00672208"/>
    <w:rsid w:val="00681CA9"/>
    <w:rsid w:val="0069410D"/>
    <w:rsid w:val="006B55E5"/>
    <w:rsid w:val="006C5E6A"/>
    <w:rsid w:val="006D448F"/>
    <w:rsid w:val="0071644B"/>
    <w:rsid w:val="0074101F"/>
    <w:rsid w:val="007554F1"/>
    <w:rsid w:val="00763413"/>
    <w:rsid w:val="007727ED"/>
    <w:rsid w:val="0078237D"/>
    <w:rsid w:val="007E5D28"/>
    <w:rsid w:val="007F2394"/>
    <w:rsid w:val="007F4664"/>
    <w:rsid w:val="00817B50"/>
    <w:rsid w:val="008326A6"/>
    <w:rsid w:val="008447BE"/>
    <w:rsid w:val="00865A7D"/>
    <w:rsid w:val="008A0520"/>
    <w:rsid w:val="008E23BB"/>
    <w:rsid w:val="00902DCC"/>
    <w:rsid w:val="009736E3"/>
    <w:rsid w:val="00973820"/>
    <w:rsid w:val="009A13DB"/>
    <w:rsid w:val="009B2B38"/>
    <w:rsid w:val="009B75BB"/>
    <w:rsid w:val="009C382A"/>
    <w:rsid w:val="009C6B86"/>
    <w:rsid w:val="009D2F9B"/>
    <w:rsid w:val="009E7151"/>
    <w:rsid w:val="009F2DC4"/>
    <w:rsid w:val="00A10A73"/>
    <w:rsid w:val="00A6161F"/>
    <w:rsid w:val="00A759FE"/>
    <w:rsid w:val="00A766E3"/>
    <w:rsid w:val="00A8480B"/>
    <w:rsid w:val="00AB50B1"/>
    <w:rsid w:val="00AD1FA7"/>
    <w:rsid w:val="00AE2D6A"/>
    <w:rsid w:val="00B70D85"/>
    <w:rsid w:val="00B83EC2"/>
    <w:rsid w:val="00B86321"/>
    <w:rsid w:val="00BB2A9E"/>
    <w:rsid w:val="00BF02BC"/>
    <w:rsid w:val="00C47BED"/>
    <w:rsid w:val="00C54328"/>
    <w:rsid w:val="00C8727D"/>
    <w:rsid w:val="00C91E2E"/>
    <w:rsid w:val="00CC448E"/>
    <w:rsid w:val="00CD5F95"/>
    <w:rsid w:val="00CF01CB"/>
    <w:rsid w:val="00D0585A"/>
    <w:rsid w:val="00D070B4"/>
    <w:rsid w:val="00D352B3"/>
    <w:rsid w:val="00D4380F"/>
    <w:rsid w:val="00D70EED"/>
    <w:rsid w:val="00D8224B"/>
    <w:rsid w:val="00D8783F"/>
    <w:rsid w:val="00DB09ED"/>
    <w:rsid w:val="00DE189F"/>
    <w:rsid w:val="00DE44C2"/>
    <w:rsid w:val="00DF7443"/>
    <w:rsid w:val="00E171AF"/>
    <w:rsid w:val="00E40C57"/>
    <w:rsid w:val="00E4407D"/>
    <w:rsid w:val="00E73366"/>
    <w:rsid w:val="00E7794A"/>
    <w:rsid w:val="00E9662F"/>
    <w:rsid w:val="00EC2F3E"/>
    <w:rsid w:val="00F23A9C"/>
    <w:rsid w:val="00F27731"/>
    <w:rsid w:val="00F32D11"/>
    <w:rsid w:val="00F50DA2"/>
    <w:rsid w:val="00F72AAF"/>
    <w:rsid w:val="00F762F4"/>
    <w:rsid w:val="00F85690"/>
    <w:rsid w:val="00FA01E5"/>
    <w:rsid w:val="00FA0E50"/>
    <w:rsid w:val="00FA2F0E"/>
    <w:rsid w:val="00FB7E4B"/>
    <w:rsid w:val="00FE1F30"/>
    <w:rsid w:val="00FE725D"/>
    <w:rsid w:val="00FE7267"/>
    <w:rsid w:val="00FF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122A0BB-B7DB-4B69-9542-0A5CBF4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66"/>
    <w:rPr>
      <w:rFonts w:ascii="Verdana" w:hAnsi="Verdana"/>
    </w:rPr>
  </w:style>
  <w:style w:type="paragraph" w:styleId="Heading1">
    <w:name w:val="heading 1"/>
    <w:basedOn w:val="Normal"/>
    <w:next w:val="Normal"/>
    <w:link w:val="Heading1Char"/>
    <w:uiPriority w:val="9"/>
    <w:qFormat/>
    <w:rsid w:val="00E73366"/>
    <w:pPr>
      <w:keepNext/>
      <w:keepLines/>
      <w:spacing w:before="240"/>
      <w:outlineLvl w:val="0"/>
    </w:pPr>
    <w:rPr>
      <w:rFonts w:eastAsiaTheme="majorEastAsia" w:cstheme="majorBidi"/>
      <w:b/>
      <w:color w:val="043956"/>
      <w:sz w:val="36"/>
      <w:szCs w:val="32"/>
    </w:rPr>
  </w:style>
  <w:style w:type="paragraph" w:styleId="Heading2">
    <w:name w:val="heading 2"/>
    <w:basedOn w:val="Normal"/>
    <w:next w:val="Normal"/>
    <w:link w:val="Heading2Char"/>
    <w:uiPriority w:val="9"/>
    <w:unhideWhenUsed/>
    <w:qFormat/>
    <w:rsid w:val="00E73366"/>
    <w:pPr>
      <w:keepNext/>
      <w:keepLines/>
      <w:spacing w:before="40"/>
      <w:outlineLvl w:val="1"/>
    </w:pPr>
    <w:rPr>
      <w:rFonts w:eastAsiaTheme="majorEastAsia" w:cstheme="majorBidi"/>
      <w:b/>
      <w:color w:val="043956"/>
      <w:sz w:val="32"/>
      <w:szCs w:val="26"/>
    </w:rPr>
  </w:style>
  <w:style w:type="paragraph" w:styleId="Heading3">
    <w:name w:val="heading 3"/>
    <w:basedOn w:val="Normal"/>
    <w:next w:val="Normal"/>
    <w:link w:val="Heading3Char"/>
    <w:uiPriority w:val="9"/>
    <w:unhideWhenUsed/>
    <w:qFormat/>
    <w:rsid w:val="00E73366"/>
    <w:pPr>
      <w:keepNext/>
      <w:keepLines/>
      <w:spacing w:before="40"/>
      <w:outlineLvl w:val="2"/>
    </w:pPr>
    <w:rPr>
      <w:rFonts w:eastAsiaTheme="majorEastAsia" w:cstheme="majorBidi"/>
      <w:b/>
      <w:color w:val="043956"/>
      <w:sz w:val="28"/>
      <w:szCs w:val="24"/>
    </w:rPr>
  </w:style>
  <w:style w:type="paragraph" w:styleId="Heading4">
    <w:name w:val="heading 4"/>
    <w:basedOn w:val="Normal"/>
    <w:next w:val="Normal"/>
    <w:link w:val="Heading4Char"/>
    <w:uiPriority w:val="9"/>
    <w:unhideWhenUsed/>
    <w:qFormat/>
    <w:rsid w:val="00E73366"/>
    <w:pPr>
      <w:keepNext/>
      <w:keepLines/>
      <w:spacing w:before="40"/>
      <w:outlineLvl w:val="3"/>
    </w:pPr>
    <w:rPr>
      <w:rFonts w:eastAsiaTheme="majorEastAsia" w:cstheme="majorBidi"/>
      <w:b/>
      <w:iCs/>
      <w:color w:val="043956"/>
      <w:sz w:val="24"/>
    </w:rPr>
  </w:style>
  <w:style w:type="paragraph" w:styleId="Heading5">
    <w:name w:val="heading 5"/>
    <w:basedOn w:val="Normal"/>
    <w:next w:val="Normal"/>
    <w:link w:val="Heading5Char"/>
    <w:uiPriority w:val="9"/>
    <w:unhideWhenUsed/>
    <w:rsid w:val="00375987"/>
    <w:pPr>
      <w:keepNext/>
      <w:keepLines/>
      <w:spacing w:before="40"/>
      <w:outlineLvl w:val="4"/>
    </w:pPr>
    <w:rPr>
      <w:rFonts w:eastAsiaTheme="majorEastAsia" w:cstheme="majorBidi"/>
      <w:b/>
      <w:color w:val="045E75" w:themeColor="accent1"/>
      <w:sz w:val="24"/>
    </w:rPr>
  </w:style>
  <w:style w:type="paragraph" w:styleId="Heading6">
    <w:name w:val="heading 6"/>
    <w:basedOn w:val="Normal"/>
    <w:next w:val="Normal"/>
    <w:link w:val="Heading6Char"/>
    <w:uiPriority w:val="9"/>
    <w:unhideWhenUsed/>
    <w:rsid w:val="00375987"/>
    <w:pPr>
      <w:keepNext/>
      <w:keepLines/>
      <w:spacing w:before="40"/>
      <w:outlineLvl w:val="5"/>
    </w:pPr>
    <w:rPr>
      <w:rFonts w:eastAsiaTheme="majorEastAsia" w:cstheme="majorBidi"/>
      <w:i/>
      <w:color w:val="FBC61E" w:themeColor="accent2"/>
      <w:sz w:val="24"/>
    </w:rPr>
  </w:style>
  <w:style w:type="paragraph" w:styleId="Heading7">
    <w:name w:val="heading 7"/>
    <w:basedOn w:val="Normal"/>
    <w:next w:val="Normal"/>
    <w:link w:val="Heading7Char"/>
    <w:uiPriority w:val="9"/>
    <w:unhideWhenUsed/>
    <w:rsid w:val="00375987"/>
    <w:pPr>
      <w:keepNext/>
      <w:keepLines/>
      <w:spacing w:before="40"/>
      <w:outlineLvl w:val="6"/>
    </w:pPr>
    <w:rPr>
      <w:rFonts w:eastAsiaTheme="majorEastAsia" w:cstheme="majorBidi"/>
      <w:i/>
      <w:iCs/>
      <w:color w:val="045E7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87"/>
    <w:rPr>
      <w:color w:val="000000" w:themeColor="text1"/>
    </w:rPr>
  </w:style>
  <w:style w:type="character" w:customStyle="1" w:styleId="Heading1Char">
    <w:name w:val="Heading 1 Char"/>
    <w:basedOn w:val="DefaultParagraphFont"/>
    <w:link w:val="Heading1"/>
    <w:uiPriority w:val="9"/>
    <w:rsid w:val="00E73366"/>
    <w:rPr>
      <w:rFonts w:ascii="Verdana" w:eastAsiaTheme="majorEastAsia" w:hAnsi="Verdana" w:cstheme="majorBidi"/>
      <w:b/>
      <w:color w:val="043956"/>
      <w:sz w:val="36"/>
      <w:szCs w:val="32"/>
    </w:rPr>
  </w:style>
  <w:style w:type="character" w:customStyle="1" w:styleId="Heading2Char">
    <w:name w:val="Heading 2 Char"/>
    <w:basedOn w:val="DefaultParagraphFont"/>
    <w:link w:val="Heading2"/>
    <w:uiPriority w:val="9"/>
    <w:rsid w:val="00E73366"/>
    <w:rPr>
      <w:rFonts w:ascii="Verdana" w:eastAsiaTheme="majorEastAsia" w:hAnsi="Verdana" w:cstheme="majorBidi"/>
      <w:b/>
      <w:color w:val="043956"/>
      <w:sz w:val="32"/>
      <w:szCs w:val="26"/>
    </w:rPr>
  </w:style>
  <w:style w:type="paragraph" w:styleId="Title">
    <w:name w:val="Title"/>
    <w:basedOn w:val="Normal"/>
    <w:next w:val="Normal"/>
    <w:link w:val="TitleChar"/>
    <w:uiPriority w:val="10"/>
    <w:qFormat/>
    <w:rsid w:val="00E73366"/>
    <w:pPr>
      <w:contextualSpacing/>
    </w:pPr>
    <w:rPr>
      <w:rFonts w:eastAsiaTheme="majorEastAsia" w:cstheme="majorBidi"/>
      <w:b/>
      <w:color w:val="043956"/>
      <w:spacing w:val="-10"/>
      <w:kern w:val="28"/>
      <w:sz w:val="48"/>
      <w:szCs w:val="56"/>
    </w:rPr>
  </w:style>
  <w:style w:type="character" w:customStyle="1" w:styleId="TitleChar">
    <w:name w:val="Title Char"/>
    <w:basedOn w:val="DefaultParagraphFont"/>
    <w:link w:val="Title"/>
    <w:uiPriority w:val="10"/>
    <w:rsid w:val="00E73366"/>
    <w:rPr>
      <w:rFonts w:ascii="Verdana" w:eastAsiaTheme="majorEastAsia" w:hAnsi="Verdana" w:cstheme="majorBidi"/>
      <w:b/>
      <w:color w:val="043956"/>
      <w:spacing w:val="-10"/>
      <w:kern w:val="28"/>
      <w:sz w:val="48"/>
      <w:szCs w:val="56"/>
    </w:rPr>
  </w:style>
  <w:style w:type="character" w:customStyle="1" w:styleId="Heading3Char">
    <w:name w:val="Heading 3 Char"/>
    <w:basedOn w:val="DefaultParagraphFont"/>
    <w:link w:val="Heading3"/>
    <w:uiPriority w:val="9"/>
    <w:rsid w:val="00E73366"/>
    <w:rPr>
      <w:rFonts w:ascii="Verdana" w:eastAsiaTheme="majorEastAsia" w:hAnsi="Verdana" w:cstheme="majorBidi"/>
      <w:b/>
      <w:color w:val="043956"/>
      <w:sz w:val="28"/>
      <w:szCs w:val="24"/>
    </w:rPr>
  </w:style>
  <w:style w:type="paragraph" w:styleId="ListParagraph">
    <w:name w:val="List Paragraph"/>
    <w:basedOn w:val="Normal"/>
    <w:uiPriority w:val="34"/>
    <w:qFormat/>
    <w:rsid w:val="001659A8"/>
    <w:pPr>
      <w:numPr>
        <w:numId w:val="4"/>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045E75"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045E75" w:themeColor="accent1"/>
        <w:bottom w:val="single" w:sz="4" w:space="10" w:color="045E75" w:themeColor="accent1"/>
      </w:pBdr>
      <w:spacing w:before="360" w:after="360"/>
      <w:ind w:left="864" w:right="864"/>
      <w:jc w:val="center"/>
    </w:pPr>
    <w:rPr>
      <w:i/>
      <w:iCs/>
      <w:color w:val="045E75" w:themeColor="accent1"/>
    </w:rPr>
  </w:style>
  <w:style w:type="character" w:customStyle="1" w:styleId="IntenseQuoteChar">
    <w:name w:val="Intense Quote Char"/>
    <w:basedOn w:val="DefaultParagraphFont"/>
    <w:link w:val="IntenseQuote"/>
    <w:uiPriority w:val="30"/>
    <w:rsid w:val="00D8783F"/>
    <w:rPr>
      <w:i/>
      <w:iCs/>
      <w:color w:val="045E75"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045E75"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ta">
    <w:name w:val="Certa"/>
    <w:basedOn w:val="TableNormal"/>
    <w:uiPriority w:val="99"/>
    <w:rsid w:val="0022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b/>
        <w:color w:val="FBC61E" w:themeColor="accent2"/>
      </w:rPr>
      <w:tblPr/>
      <w:tcPr>
        <w:shd w:val="clear" w:color="auto" w:fill="045E75" w:themeFill="accent1"/>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2"/>
      </w:numPr>
    </w:pPr>
  </w:style>
  <w:style w:type="numbering" w:customStyle="1" w:styleId="SEGBullet">
    <w:name w:val="SEG Bullet"/>
    <w:uiPriority w:val="99"/>
    <w:rsid w:val="006C5E6A"/>
    <w:pPr>
      <w:numPr>
        <w:numId w:val="3"/>
      </w:numPr>
    </w:pPr>
  </w:style>
  <w:style w:type="paragraph" w:styleId="ListBullet">
    <w:name w:val="List Bullet"/>
    <w:basedOn w:val="Normal"/>
    <w:uiPriority w:val="99"/>
    <w:semiHidden/>
    <w:unhideWhenUsed/>
    <w:rsid w:val="00D8224B"/>
    <w:pPr>
      <w:numPr>
        <w:numId w:val="1"/>
      </w:numPr>
      <w:contextualSpacing/>
    </w:pPr>
  </w:style>
  <w:style w:type="character" w:customStyle="1" w:styleId="BulletChar">
    <w:name w:val="Bullet Char"/>
    <w:basedOn w:val="DefaultParagraphFont"/>
    <w:link w:val="Bullet"/>
    <w:rsid w:val="00AE2D6A"/>
    <w:rPr>
      <w:rFonts w:ascii="Verdana" w:hAnsi="Verdana"/>
    </w:rPr>
  </w:style>
  <w:style w:type="character" w:customStyle="1" w:styleId="Heading4Char">
    <w:name w:val="Heading 4 Char"/>
    <w:basedOn w:val="DefaultParagraphFont"/>
    <w:link w:val="Heading4"/>
    <w:uiPriority w:val="9"/>
    <w:rsid w:val="00E73366"/>
    <w:rPr>
      <w:rFonts w:ascii="Verdana" w:eastAsiaTheme="majorEastAsia" w:hAnsi="Verdana" w:cstheme="majorBidi"/>
      <w:b/>
      <w:iCs/>
      <w:color w:val="043956"/>
      <w:sz w:val="24"/>
    </w:rPr>
  </w:style>
  <w:style w:type="character" w:customStyle="1" w:styleId="Heading5Char">
    <w:name w:val="Heading 5 Char"/>
    <w:basedOn w:val="DefaultParagraphFont"/>
    <w:link w:val="Heading5"/>
    <w:uiPriority w:val="9"/>
    <w:rsid w:val="00375987"/>
    <w:rPr>
      <w:rFonts w:ascii="Arial" w:eastAsiaTheme="majorEastAsia" w:hAnsi="Arial" w:cstheme="majorBidi"/>
      <w:b/>
      <w:color w:val="045E75" w:themeColor="accent1"/>
      <w:sz w:val="24"/>
    </w:rPr>
  </w:style>
  <w:style w:type="character" w:customStyle="1" w:styleId="Heading6Char">
    <w:name w:val="Heading 6 Char"/>
    <w:basedOn w:val="DefaultParagraphFont"/>
    <w:link w:val="Heading6"/>
    <w:uiPriority w:val="9"/>
    <w:rsid w:val="00375987"/>
    <w:rPr>
      <w:rFonts w:ascii="Arial" w:eastAsiaTheme="majorEastAsia" w:hAnsi="Arial" w:cstheme="majorBidi"/>
      <w:i/>
      <w:color w:val="FBC61E" w:themeColor="accent2"/>
      <w:sz w:val="24"/>
    </w:rPr>
  </w:style>
  <w:style w:type="character" w:customStyle="1" w:styleId="Heading7Char">
    <w:name w:val="Heading 7 Char"/>
    <w:basedOn w:val="DefaultParagraphFont"/>
    <w:link w:val="Heading7"/>
    <w:uiPriority w:val="9"/>
    <w:rsid w:val="00375987"/>
    <w:rPr>
      <w:rFonts w:ascii="Arial" w:eastAsiaTheme="majorEastAsia" w:hAnsi="Arial" w:cstheme="majorBidi"/>
      <w:i/>
      <w:iCs/>
      <w:color w:val="045E75" w:themeColor="accent1"/>
      <w:sz w:val="24"/>
    </w:rPr>
  </w:style>
  <w:style w:type="character" w:styleId="Hyperlink">
    <w:name w:val="Hyperlink"/>
    <w:basedOn w:val="DefaultParagraphFont"/>
    <w:uiPriority w:val="99"/>
    <w:unhideWhenUsed/>
    <w:rsid w:val="00E73366"/>
    <w:rPr>
      <w:color w:val="973E90" w:themeColor="hyperlink"/>
      <w:u w:val="single"/>
    </w:rPr>
  </w:style>
  <w:style w:type="paragraph" w:styleId="FootnoteText">
    <w:name w:val="footnote text"/>
    <w:basedOn w:val="Normal"/>
    <w:link w:val="FootnoteTextChar"/>
    <w:semiHidden/>
    <w:rsid w:val="0071644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1644B"/>
    <w:rPr>
      <w:rFonts w:ascii="Times New Roman" w:eastAsia="Times New Roman" w:hAnsi="Times New Roman" w:cs="Times New Roman"/>
      <w:sz w:val="20"/>
      <w:szCs w:val="20"/>
      <w:lang w:eastAsia="en-GB"/>
    </w:rPr>
  </w:style>
  <w:style w:type="character" w:styleId="FootnoteReference">
    <w:name w:val="footnote reference"/>
    <w:semiHidden/>
    <w:rsid w:val="0071644B"/>
    <w:rPr>
      <w:vertAlign w:val="superscript"/>
    </w:rPr>
  </w:style>
  <w:style w:type="paragraph" w:styleId="NormalWeb">
    <w:name w:val="Normal (Web)"/>
    <w:basedOn w:val="Normal"/>
    <w:uiPriority w:val="99"/>
    <w:semiHidden/>
    <w:unhideWhenUsed/>
    <w:rsid w:val="00D0585A"/>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0D85"/>
    <w:rPr>
      <w:sz w:val="16"/>
      <w:szCs w:val="16"/>
    </w:rPr>
  </w:style>
  <w:style w:type="paragraph" w:styleId="CommentText">
    <w:name w:val="annotation text"/>
    <w:basedOn w:val="Normal"/>
    <w:link w:val="CommentTextChar"/>
    <w:uiPriority w:val="99"/>
    <w:semiHidden/>
    <w:unhideWhenUsed/>
    <w:rsid w:val="00B70D85"/>
    <w:rPr>
      <w:sz w:val="20"/>
      <w:szCs w:val="20"/>
    </w:rPr>
  </w:style>
  <w:style w:type="character" w:customStyle="1" w:styleId="CommentTextChar">
    <w:name w:val="Comment Text Char"/>
    <w:basedOn w:val="DefaultParagraphFont"/>
    <w:link w:val="CommentText"/>
    <w:uiPriority w:val="99"/>
    <w:semiHidden/>
    <w:rsid w:val="00B70D8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70D85"/>
    <w:rPr>
      <w:b/>
      <w:bCs/>
    </w:rPr>
  </w:style>
  <w:style w:type="character" w:customStyle="1" w:styleId="CommentSubjectChar">
    <w:name w:val="Comment Subject Char"/>
    <w:basedOn w:val="CommentTextChar"/>
    <w:link w:val="CommentSubject"/>
    <w:uiPriority w:val="99"/>
    <w:semiHidden/>
    <w:rsid w:val="00B70D85"/>
    <w:rPr>
      <w:rFonts w:ascii="Verdana" w:hAnsi="Verdana"/>
      <w:b/>
      <w:bCs/>
      <w:sz w:val="20"/>
      <w:szCs w:val="20"/>
    </w:rPr>
  </w:style>
  <w:style w:type="paragraph" w:styleId="BalloonText">
    <w:name w:val="Balloon Text"/>
    <w:basedOn w:val="Normal"/>
    <w:link w:val="BalloonTextChar"/>
    <w:uiPriority w:val="99"/>
    <w:semiHidden/>
    <w:unhideWhenUsed/>
    <w:rsid w:val="00B70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85"/>
    <w:rPr>
      <w:rFonts w:ascii="Segoe UI" w:hAnsi="Segoe UI" w:cs="Segoe UI"/>
      <w:sz w:val="18"/>
      <w:szCs w:val="18"/>
    </w:rPr>
  </w:style>
  <w:style w:type="table" w:customStyle="1" w:styleId="TableGrid10">
    <w:name w:val="Table Grid1"/>
    <w:basedOn w:val="TableNormal"/>
    <w:next w:val="TableGrid"/>
    <w:uiPriority w:val="39"/>
    <w:rsid w:val="007F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3820"/>
    <w:pPr>
      <w:autoSpaceDE w:val="0"/>
      <w:autoSpaceDN w:val="0"/>
      <w:adjustRightInd w:val="0"/>
    </w:pPr>
    <w:rPr>
      <w:rFonts w:cs="Arial"/>
      <w:color w:val="000000"/>
      <w:sz w:val="24"/>
      <w:szCs w:val="24"/>
    </w:rPr>
  </w:style>
  <w:style w:type="paragraph" w:styleId="EndnoteText">
    <w:name w:val="endnote text"/>
    <w:basedOn w:val="Normal"/>
    <w:link w:val="EndnoteTextChar"/>
    <w:uiPriority w:val="99"/>
    <w:semiHidden/>
    <w:unhideWhenUsed/>
    <w:rsid w:val="006D448F"/>
    <w:rPr>
      <w:sz w:val="20"/>
      <w:szCs w:val="20"/>
    </w:rPr>
  </w:style>
  <w:style w:type="character" w:customStyle="1" w:styleId="EndnoteTextChar">
    <w:name w:val="Endnote Text Char"/>
    <w:basedOn w:val="DefaultParagraphFont"/>
    <w:link w:val="EndnoteText"/>
    <w:uiPriority w:val="99"/>
    <w:semiHidden/>
    <w:rsid w:val="006D448F"/>
    <w:rPr>
      <w:rFonts w:ascii="Verdana" w:hAnsi="Verdana"/>
      <w:sz w:val="20"/>
      <w:szCs w:val="20"/>
    </w:rPr>
  </w:style>
  <w:style w:type="character" w:styleId="EndnoteReference">
    <w:name w:val="endnote reference"/>
    <w:basedOn w:val="DefaultParagraphFont"/>
    <w:uiPriority w:val="99"/>
    <w:semiHidden/>
    <w:unhideWhenUsed/>
    <w:rsid w:val="006D4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tohe@skillsedugroup.co.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a Access">
      <a:dk1>
        <a:srgbClr val="000000"/>
      </a:dk1>
      <a:lt1>
        <a:sysClr val="window" lastClr="FFFFFF"/>
      </a:lt1>
      <a:dk2>
        <a:srgbClr val="3A3634"/>
      </a:dk2>
      <a:lt2>
        <a:srgbClr val="EAE2DC"/>
      </a:lt2>
      <a:accent1>
        <a:srgbClr val="045E75"/>
      </a:accent1>
      <a:accent2>
        <a:srgbClr val="FBC61E"/>
      </a:accent2>
      <a:accent3>
        <a:srgbClr val="043956"/>
      </a:accent3>
      <a:accent4>
        <a:srgbClr val="EC4748"/>
      </a:accent4>
      <a:accent5>
        <a:srgbClr val="EAE2DC"/>
      </a:accent5>
      <a:accent6>
        <a:srgbClr val="973E90"/>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8A26-9CD0-4C40-AC71-7666AA94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Aneka Cann</dc:creator>
  <cp:keywords/>
  <dc:description/>
  <cp:lastModifiedBy>Julie Knowles</cp:lastModifiedBy>
  <cp:revision>3</cp:revision>
  <dcterms:created xsi:type="dcterms:W3CDTF">2021-10-27T09:58:00Z</dcterms:created>
  <dcterms:modified xsi:type="dcterms:W3CDTF">2021-10-27T10:00:00Z</dcterms:modified>
</cp:coreProperties>
</file>